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AF6EA2" w14:textId="35B33FBE" w:rsidR="00FB3390" w:rsidRDefault="00FB3390" w:rsidP="00FB3390">
      <w:pPr>
        <w:rPr>
          <w:rFonts w:ascii="Arial" w:hAnsi="Arial" w:cs="Arial"/>
        </w:rPr>
      </w:pPr>
      <w:bookmarkStart w:id="0" w:name="_GoBack"/>
      <w:bookmarkEnd w:id="0"/>
    </w:p>
    <w:tbl>
      <w:tblPr>
        <w:tblStyle w:val="TableGrid"/>
        <w:tblW w:w="1516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42"/>
        <w:gridCol w:w="2045"/>
        <w:gridCol w:w="87"/>
        <w:gridCol w:w="1958"/>
        <w:gridCol w:w="175"/>
        <w:gridCol w:w="1872"/>
        <w:gridCol w:w="268"/>
        <w:gridCol w:w="1772"/>
        <w:gridCol w:w="6"/>
        <w:gridCol w:w="2033"/>
        <w:gridCol w:w="11"/>
        <w:gridCol w:w="2045"/>
        <w:gridCol w:w="2054"/>
      </w:tblGrid>
      <w:tr w:rsidR="00163B28" w:rsidRPr="00BC5095" w14:paraId="0EE4D953" w14:textId="77777777" w:rsidTr="00A82661">
        <w:tc>
          <w:tcPr>
            <w:tcW w:w="15168" w:type="dxa"/>
            <w:gridSpan w:val="13"/>
            <w:shd w:val="clear" w:color="auto" w:fill="FFFFFF" w:themeFill="background1"/>
          </w:tcPr>
          <w:p w14:paraId="5C12B3E8" w14:textId="0132F86B" w:rsidR="004E4D28" w:rsidRPr="00A82661" w:rsidRDefault="00163B28" w:rsidP="004E4D28">
            <w:pPr>
              <w:rPr>
                <w:rFonts w:cs="Arial"/>
                <w:b/>
                <w:bCs/>
                <w:u w:val="single"/>
              </w:rPr>
            </w:pPr>
            <w:r w:rsidRPr="00A82661">
              <w:rPr>
                <w:rFonts w:cs="Arial"/>
                <w:b/>
                <w:bCs/>
                <w:u w:val="single"/>
              </w:rPr>
              <w:t xml:space="preserve">National Curriculum </w:t>
            </w:r>
            <w:r w:rsidR="00B744E1" w:rsidRPr="00A82661">
              <w:rPr>
                <w:rFonts w:cs="Arial"/>
                <w:b/>
                <w:bCs/>
                <w:u w:val="single"/>
              </w:rPr>
              <w:t>Aims and Objectives</w:t>
            </w:r>
            <w:r w:rsidR="00CB44EB" w:rsidRPr="00A82661">
              <w:rPr>
                <w:rFonts w:cs="Arial"/>
                <w:b/>
                <w:bCs/>
                <w:u w:val="single"/>
              </w:rPr>
              <w:t xml:space="preserve"> - Reading</w:t>
            </w:r>
          </w:p>
          <w:p w14:paraId="7E75FF1F" w14:textId="48255BA4" w:rsidR="004E4D28" w:rsidRPr="00A82661" w:rsidRDefault="004E4D28" w:rsidP="00CB44EB">
            <w:pPr>
              <w:ind w:left="0" w:firstLine="0"/>
              <w:rPr>
                <w:rFonts w:eastAsia="Times New Roman" w:cs="Arial"/>
                <w:color w:val="0B0C0C"/>
                <w:sz w:val="20"/>
                <w:szCs w:val="20"/>
                <w:lang w:eastAsia="en-GB"/>
              </w:rPr>
            </w:pPr>
            <w:r w:rsidRPr="00A82661">
              <w:rPr>
                <w:rFonts w:eastAsia="Times New Roman" w:cs="Arial"/>
                <w:color w:val="0B0C0C"/>
                <w:sz w:val="20"/>
                <w:szCs w:val="20"/>
                <w:lang w:eastAsia="en-GB"/>
              </w:rPr>
              <w:t>The overarching aim for English in the national curriculum is to promote high standards of language and literacy by</w:t>
            </w:r>
            <w:r w:rsidR="00CB44EB" w:rsidRPr="00A82661">
              <w:rPr>
                <w:rFonts w:eastAsia="Times New Roman" w:cs="Arial"/>
                <w:color w:val="0B0C0C"/>
                <w:sz w:val="20"/>
                <w:szCs w:val="20"/>
                <w:lang w:eastAsia="en-GB"/>
              </w:rPr>
              <w:t xml:space="preserve"> equipping pupils with a strong </w:t>
            </w:r>
            <w:r w:rsidRPr="00A82661">
              <w:rPr>
                <w:rFonts w:eastAsia="Times New Roman" w:cs="Arial"/>
                <w:color w:val="0B0C0C"/>
                <w:sz w:val="20"/>
                <w:szCs w:val="20"/>
                <w:lang w:eastAsia="en-GB"/>
              </w:rPr>
              <w:t>command of the spoken and written language, and to develop</w:t>
            </w:r>
            <w:r w:rsidR="00CB44EB" w:rsidRPr="00A82661">
              <w:rPr>
                <w:rFonts w:eastAsia="Times New Roman" w:cs="Arial"/>
                <w:color w:val="0B0C0C"/>
                <w:sz w:val="20"/>
                <w:szCs w:val="20"/>
                <w:lang w:eastAsia="en-GB"/>
              </w:rPr>
              <w:t xml:space="preserve"> </w:t>
            </w:r>
            <w:r w:rsidRPr="00A82661">
              <w:rPr>
                <w:rFonts w:eastAsia="Times New Roman" w:cs="Arial"/>
                <w:color w:val="0B0C0C"/>
                <w:sz w:val="20"/>
                <w:szCs w:val="20"/>
                <w:lang w:eastAsia="en-GB"/>
              </w:rPr>
              <w:t>their love of literature through widespread reading for enjoyment. The national curriculum for reading aims to ensure that all pupils:</w:t>
            </w:r>
          </w:p>
          <w:p w14:paraId="0FC94745" w14:textId="42F7982F" w:rsidR="004E4D28" w:rsidRPr="00A82661" w:rsidRDefault="00A82661" w:rsidP="004E4D28">
            <w:pPr>
              <w:numPr>
                <w:ilvl w:val="0"/>
                <w:numId w:val="3"/>
              </w:numPr>
              <w:shd w:val="clear" w:color="auto" w:fill="FFFFFF"/>
              <w:spacing w:after="75"/>
              <w:ind w:left="300"/>
              <w:rPr>
                <w:rFonts w:eastAsia="Times New Roman" w:cs="Arial"/>
                <w:color w:val="0B0C0C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color w:val="0B0C0C"/>
                <w:sz w:val="20"/>
                <w:szCs w:val="20"/>
                <w:lang w:eastAsia="en-GB"/>
              </w:rPr>
              <w:t>reading</w:t>
            </w:r>
            <w:r w:rsidR="004E4D28" w:rsidRPr="00A82661">
              <w:rPr>
                <w:rFonts w:eastAsia="Times New Roman" w:cs="Arial"/>
                <w:color w:val="0B0C0C"/>
                <w:sz w:val="20"/>
                <w:szCs w:val="20"/>
                <w:lang w:eastAsia="en-GB"/>
              </w:rPr>
              <w:t xml:space="preserve"> easily, fluently and with good understanding</w:t>
            </w:r>
          </w:p>
          <w:p w14:paraId="37BFD10C" w14:textId="77777777" w:rsidR="004E4D28" w:rsidRPr="00A82661" w:rsidRDefault="004E4D28" w:rsidP="004E4D28">
            <w:pPr>
              <w:numPr>
                <w:ilvl w:val="0"/>
                <w:numId w:val="3"/>
              </w:numPr>
              <w:shd w:val="clear" w:color="auto" w:fill="FFFFFF"/>
              <w:spacing w:after="75"/>
              <w:ind w:left="300"/>
              <w:rPr>
                <w:rFonts w:eastAsia="Times New Roman" w:cs="Arial"/>
                <w:color w:val="0B0C0C"/>
                <w:sz w:val="20"/>
                <w:szCs w:val="20"/>
                <w:lang w:eastAsia="en-GB"/>
              </w:rPr>
            </w:pPr>
            <w:r w:rsidRPr="00A82661">
              <w:rPr>
                <w:rFonts w:eastAsia="Times New Roman" w:cs="Arial"/>
                <w:color w:val="0B0C0C"/>
                <w:sz w:val="20"/>
                <w:szCs w:val="20"/>
                <w:lang w:eastAsia="en-GB"/>
              </w:rPr>
              <w:t>develop the habit of reading widely and often, for both pleasure and information</w:t>
            </w:r>
          </w:p>
          <w:p w14:paraId="54C38EED" w14:textId="13AB79D2" w:rsidR="004E4D28" w:rsidRPr="00A82661" w:rsidRDefault="004E4D28" w:rsidP="004E4D28">
            <w:pPr>
              <w:numPr>
                <w:ilvl w:val="0"/>
                <w:numId w:val="3"/>
              </w:numPr>
              <w:shd w:val="clear" w:color="auto" w:fill="FFFFFF"/>
              <w:spacing w:after="75"/>
              <w:ind w:left="300"/>
              <w:rPr>
                <w:rFonts w:eastAsia="Times New Roman" w:cs="Arial"/>
                <w:color w:val="0B0C0C"/>
                <w:sz w:val="20"/>
                <w:szCs w:val="20"/>
                <w:lang w:eastAsia="en-GB"/>
              </w:rPr>
            </w:pPr>
            <w:r w:rsidRPr="00A82661">
              <w:rPr>
                <w:rFonts w:eastAsia="Times New Roman" w:cs="Arial"/>
                <w:color w:val="0B0C0C"/>
                <w:sz w:val="20"/>
                <w:szCs w:val="20"/>
                <w:lang w:eastAsia="en-GB"/>
              </w:rPr>
              <w:t>acquire a wide vocabulary, an understanding of grammar and knowledge of linguistic conventions for reading</w:t>
            </w:r>
          </w:p>
          <w:p w14:paraId="2657BC70" w14:textId="14375FEF" w:rsidR="00362C0A" w:rsidRPr="004E4D28" w:rsidRDefault="004E4D28" w:rsidP="004E4D28">
            <w:pPr>
              <w:numPr>
                <w:ilvl w:val="0"/>
                <w:numId w:val="3"/>
              </w:numPr>
              <w:shd w:val="clear" w:color="auto" w:fill="FFFFFF"/>
              <w:spacing w:after="75"/>
              <w:ind w:left="300"/>
              <w:rPr>
                <w:rFonts w:eastAsia="Times New Roman" w:cs="Arial"/>
                <w:color w:val="0B0C0C"/>
                <w:lang w:eastAsia="en-GB"/>
              </w:rPr>
            </w:pPr>
            <w:r w:rsidRPr="00A82661">
              <w:rPr>
                <w:rFonts w:eastAsia="Times New Roman" w:cs="Arial"/>
                <w:color w:val="0B0C0C"/>
                <w:sz w:val="20"/>
                <w:szCs w:val="20"/>
                <w:lang w:eastAsia="en-GB"/>
              </w:rPr>
              <w:t>appreciate our rich and varied literary heritage</w:t>
            </w:r>
          </w:p>
        </w:tc>
      </w:tr>
      <w:tr w:rsidR="00B1483F" w:rsidRPr="00BC5095" w14:paraId="704D7BAE" w14:textId="77777777" w:rsidTr="00307526">
        <w:tc>
          <w:tcPr>
            <w:tcW w:w="842" w:type="dxa"/>
            <w:shd w:val="clear" w:color="auto" w:fill="0070C0"/>
          </w:tcPr>
          <w:p w14:paraId="19697D05" w14:textId="35AC9D1B" w:rsidR="003039D2" w:rsidRPr="00BC5095" w:rsidRDefault="003039D2" w:rsidP="00A82661">
            <w:pPr>
              <w:ind w:left="0" w:firstLine="0"/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044" w:type="dxa"/>
            <w:shd w:val="clear" w:color="auto" w:fill="0070C0"/>
          </w:tcPr>
          <w:p w14:paraId="7EEDE6C7" w14:textId="3D0BFAB9" w:rsidR="003039D2" w:rsidRPr="00BC5095" w:rsidRDefault="003039D2" w:rsidP="00FB3390">
            <w:pPr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</w:pPr>
            <w:r w:rsidRPr="00BC5095"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  <w:t>EYFS</w:t>
            </w:r>
          </w:p>
        </w:tc>
        <w:tc>
          <w:tcPr>
            <w:tcW w:w="2045" w:type="dxa"/>
            <w:gridSpan w:val="2"/>
            <w:shd w:val="clear" w:color="auto" w:fill="0070C0"/>
          </w:tcPr>
          <w:p w14:paraId="07BB68D1" w14:textId="4E4808FA" w:rsidR="003039D2" w:rsidRPr="00BC5095" w:rsidRDefault="003039D2" w:rsidP="00FB3390">
            <w:pPr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</w:pPr>
            <w:r w:rsidRPr="00BC5095"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  <w:t>Year 1</w:t>
            </w:r>
          </w:p>
        </w:tc>
        <w:tc>
          <w:tcPr>
            <w:tcW w:w="2044" w:type="dxa"/>
            <w:gridSpan w:val="2"/>
            <w:shd w:val="clear" w:color="auto" w:fill="0070C0"/>
          </w:tcPr>
          <w:p w14:paraId="3BB0CB9B" w14:textId="41E4FC56" w:rsidR="003039D2" w:rsidRPr="00BC5095" w:rsidRDefault="003039D2" w:rsidP="00FB3390">
            <w:pPr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</w:pPr>
            <w:r w:rsidRPr="00BC5095"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  <w:t>Year 2</w:t>
            </w:r>
          </w:p>
        </w:tc>
        <w:tc>
          <w:tcPr>
            <w:tcW w:w="2047" w:type="dxa"/>
            <w:gridSpan w:val="3"/>
            <w:shd w:val="clear" w:color="auto" w:fill="0070C0"/>
          </w:tcPr>
          <w:p w14:paraId="087FBD33" w14:textId="69C0B5AF" w:rsidR="003039D2" w:rsidRPr="00BC5095" w:rsidRDefault="003039D2" w:rsidP="00FB3390">
            <w:pPr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</w:pPr>
            <w:r w:rsidRPr="00BC5095"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  <w:t>Year 3</w:t>
            </w:r>
          </w:p>
        </w:tc>
        <w:tc>
          <w:tcPr>
            <w:tcW w:w="2046" w:type="dxa"/>
            <w:gridSpan w:val="2"/>
            <w:shd w:val="clear" w:color="auto" w:fill="0070C0"/>
          </w:tcPr>
          <w:p w14:paraId="2789F05F" w14:textId="2B17C75E" w:rsidR="003039D2" w:rsidRPr="00BC5095" w:rsidRDefault="003039D2" w:rsidP="00FB3390">
            <w:pPr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</w:pPr>
            <w:r w:rsidRPr="00BC5095"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  <w:t>Year 4</w:t>
            </w:r>
          </w:p>
        </w:tc>
        <w:tc>
          <w:tcPr>
            <w:tcW w:w="2044" w:type="dxa"/>
            <w:shd w:val="clear" w:color="auto" w:fill="0070C0"/>
          </w:tcPr>
          <w:p w14:paraId="71D731BE" w14:textId="5FECCA7C" w:rsidR="003039D2" w:rsidRPr="00BC5095" w:rsidRDefault="003039D2" w:rsidP="00FB3390">
            <w:pPr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</w:pPr>
            <w:r w:rsidRPr="00BC5095"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  <w:t>Year 5</w:t>
            </w:r>
          </w:p>
        </w:tc>
        <w:tc>
          <w:tcPr>
            <w:tcW w:w="2056" w:type="dxa"/>
            <w:shd w:val="clear" w:color="auto" w:fill="0070C0"/>
          </w:tcPr>
          <w:p w14:paraId="679C3FEE" w14:textId="12531BEA" w:rsidR="003039D2" w:rsidRPr="00BC5095" w:rsidRDefault="003039D2" w:rsidP="00FB3390">
            <w:pPr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</w:pPr>
            <w:r w:rsidRPr="00BC5095"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  <w:t>Year 6</w:t>
            </w:r>
          </w:p>
        </w:tc>
      </w:tr>
      <w:tr w:rsidR="00324988" w:rsidRPr="00BC5095" w14:paraId="37F7186F" w14:textId="77777777" w:rsidTr="00307526">
        <w:trPr>
          <w:cantSplit/>
          <w:trHeight w:val="1134"/>
        </w:trPr>
        <w:tc>
          <w:tcPr>
            <w:tcW w:w="842" w:type="dxa"/>
            <w:textDirection w:val="tbRl"/>
          </w:tcPr>
          <w:p w14:paraId="678EA377" w14:textId="122EA175" w:rsidR="00BC5095" w:rsidRPr="00B1483F" w:rsidRDefault="00BC5095" w:rsidP="00324988">
            <w:pPr>
              <w:ind w:left="113" w:right="113"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324988">
              <w:rPr>
                <w:rFonts w:cs="Arial"/>
                <w:b/>
              </w:rPr>
              <w:t>Word reading – phonics and decoding</w:t>
            </w:r>
          </w:p>
        </w:tc>
        <w:tc>
          <w:tcPr>
            <w:tcW w:w="2044" w:type="dxa"/>
          </w:tcPr>
          <w:p w14:paraId="0BF0835A" w14:textId="3D28AA0F" w:rsidR="00BC5095" w:rsidRPr="00B1483F" w:rsidRDefault="00BC5095" w:rsidP="00BC5095">
            <w:pPr>
              <w:pStyle w:val="ListParagraph"/>
              <w:numPr>
                <w:ilvl w:val="0"/>
                <w:numId w:val="2"/>
              </w:numPr>
              <w:ind w:left="414" w:hanging="357"/>
              <w:rPr>
                <w:rFonts w:asciiTheme="minorHAnsi" w:hAnsiTheme="minorHAnsi" w:cs="Arial"/>
                <w:iCs/>
                <w:sz w:val="18"/>
                <w:szCs w:val="18"/>
              </w:rPr>
            </w:pPr>
            <w:r w:rsidRPr="00B1483F">
              <w:rPr>
                <w:rFonts w:asciiTheme="minorHAnsi" w:hAnsiTheme="minorHAnsi" w:cs="Arial"/>
                <w:iCs/>
                <w:sz w:val="18"/>
                <w:szCs w:val="18"/>
              </w:rPr>
              <w:t xml:space="preserve"> </w:t>
            </w:r>
            <w:r w:rsidR="00A82661" w:rsidRPr="00B1483F">
              <w:rPr>
                <w:rFonts w:asciiTheme="minorHAnsi" w:hAnsiTheme="minorHAnsi" w:cs="Arial"/>
                <w:iCs/>
                <w:sz w:val="18"/>
                <w:szCs w:val="18"/>
              </w:rPr>
              <w:t>enjoying</w:t>
            </w:r>
            <w:r w:rsidRPr="00B1483F">
              <w:rPr>
                <w:rFonts w:asciiTheme="minorHAnsi" w:hAnsiTheme="minorHAnsi" w:cs="Arial"/>
                <w:iCs/>
                <w:sz w:val="18"/>
                <w:szCs w:val="18"/>
              </w:rPr>
              <w:t xml:space="preserve"> rhyming and rhythmic activities</w:t>
            </w:r>
          </w:p>
          <w:p w14:paraId="5334A2AF" w14:textId="58EEE7D3" w:rsidR="00BC5095" w:rsidRPr="00B1483F" w:rsidRDefault="00BC5095" w:rsidP="00BC5095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Theme="minorHAnsi" w:hAnsiTheme="minorHAnsi" w:cs="Arial"/>
                <w:iCs/>
                <w:sz w:val="16"/>
                <w:szCs w:val="16"/>
              </w:rPr>
            </w:pPr>
            <w:r w:rsidRPr="00B1483F">
              <w:rPr>
                <w:rFonts w:asciiTheme="minorHAnsi" w:hAnsiTheme="minorHAnsi" w:cs="Arial"/>
                <w:iCs/>
                <w:sz w:val="16"/>
                <w:szCs w:val="16"/>
              </w:rPr>
              <w:t xml:space="preserve"> </w:t>
            </w:r>
            <w:r w:rsidR="00A82661" w:rsidRPr="00B1483F">
              <w:rPr>
                <w:rFonts w:asciiTheme="minorHAnsi" w:hAnsiTheme="minorHAnsi" w:cs="Arial"/>
                <w:iCs/>
                <w:sz w:val="16"/>
                <w:szCs w:val="16"/>
              </w:rPr>
              <w:t>showing</w:t>
            </w:r>
            <w:r w:rsidRPr="00B1483F">
              <w:rPr>
                <w:rFonts w:asciiTheme="minorHAnsi" w:hAnsiTheme="minorHAnsi" w:cs="Arial"/>
                <w:iCs/>
                <w:sz w:val="16"/>
                <w:szCs w:val="16"/>
              </w:rPr>
              <w:t xml:space="preserve"> an awar</w:t>
            </w:r>
            <w:r w:rsidR="00B1483F" w:rsidRPr="00B1483F">
              <w:rPr>
                <w:rFonts w:asciiTheme="minorHAnsi" w:hAnsiTheme="minorHAnsi" w:cs="Arial"/>
                <w:iCs/>
                <w:sz w:val="16"/>
                <w:szCs w:val="16"/>
              </w:rPr>
              <w:t>eness of rhyme and alliteration</w:t>
            </w:r>
          </w:p>
          <w:p w14:paraId="5DA8DD1B" w14:textId="05BEADC3" w:rsidR="00BC5095" w:rsidRPr="00B1483F" w:rsidRDefault="00BC5095" w:rsidP="00BC5095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Theme="minorHAnsi" w:hAnsiTheme="minorHAnsi" w:cs="Arial"/>
                <w:iCs/>
                <w:sz w:val="16"/>
                <w:szCs w:val="16"/>
              </w:rPr>
            </w:pPr>
            <w:r w:rsidRPr="00B1483F">
              <w:rPr>
                <w:rFonts w:asciiTheme="minorHAnsi" w:hAnsiTheme="minorHAnsi" w:cs="Arial"/>
                <w:iCs/>
                <w:sz w:val="16"/>
                <w:szCs w:val="16"/>
              </w:rPr>
              <w:t xml:space="preserve"> </w:t>
            </w:r>
            <w:r w:rsidR="00A82661" w:rsidRPr="00B1483F">
              <w:rPr>
                <w:rFonts w:asciiTheme="minorHAnsi" w:hAnsiTheme="minorHAnsi" w:cs="Arial"/>
                <w:iCs/>
                <w:sz w:val="16"/>
                <w:szCs w:val="16"/>
              </w:rPr>
              <w:t>recognising</w:t>
            </w:r>
            <w:r w:rsidRPr="00B1483F">
              <w:rPr>
                <w:rFonts w:asciiTheme="minorHAnsi" w:hAnsiTheme="minorHAnsi" w:cs="Arial"/>
                <w:iCs/>
                <w:sz w:val="16"/>
                <w:szCs w:val="16"/>
              </w:rPr>
              <w:t xml:space="preserve"> rhythm in spoken words</w:t>
            </w:r>
          </w:p>
          <w:p w14:paraId="7A30A713" w14:textId="5156CA9A" w:rsidR="00BC5095" w:rsidRPr="00B1483F" w:rsidRDefault="00BC5095" w:rsidP="00BC5095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Theme="minorHAnsi" w:hAnsiTheme="minorHAnsi" w:cs="Arial"/>
                <w:iCs/>
                <w:sz w:val="16"/>
                <w:szCs w:val="16"/>
              </w:rPr>
            </w:pPr>
            <w:r w:rsidRPr="00B1483F">
              <w:rPr>
                <w:rFonts w:asciiTheme="minorHAnsi" w:hAnsiTheme="minorHAnsi" w:cs="Arial"/>
                <w:iCs/>
                <w:sz w:val="16"/>
                <w:szCs w:val="16"/>
              </w:rPr>
              <w:t xml:space="preserve"> </w:t>
            </w:r>
            <w:r w:rsidR="00A82661" w:rsidRPr="00B1483F">
              <w:rPr>
                <w:rFonts w:asciiTheme="minorHAnsi" w:hAnsiTheme="minorHAnsi" w:cs="Arial"/>
                <w:iCs/>
                <w:sz w:val="16"/>
                <w:szCs w:val="16"/>
              </w:rPr>
              <w:t>continuing</w:t>
            </w:r>
            <w:r w:rsidRPr="00B1483F">
              <w:rPr>
                <w:rFonts w:asciiTheme="minorHAnsi" w:hAnsiTheme="minorHAnsi" w:cs="Arial"/>
                <w:iCs/>
                <w:sz w:val="16"/>
                <w:szCs w:val="16"/>
              </w:rPr>
              <w:t xml:space="preserve"> a rhyming string</w:t>
            </w:r>
          </w:p>
          <w:p w14:paraId="3A9766CD" w14:textId="604064B0" w:rsidR="00BC5095" w:rsidRPr="00B1483F" w:rsidRDefault="00A82661" w:rsidP="00BC5095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Theme="minorHAnsi" w:hAnsiTheme="minorHAnsi" w:cs="Arial"/>
                <w:iCs/>
                <w:sz w:val="16"/>
                <w:szCs w:val="16"/>
              </w:rPr>
            </w:pPr>
            <w:r w:rsidRPr="00B1483F">
              <w:rPr>
                <w:rFonts w:asciiTheme="minorHAnsi" w:hAnsiTheme="minorHAnsi" w:cs="Arial"/>
                <w:iCs/>
                <w:sz w:val="16"/>
                <w:szCs w:val="16"/>
              </w:rPr>
              <w:t>hearing</w:t>
            </w:r>
            <w:r w:rsidR="00BC5095" w:rsidRPr="00B1483F">
              <w:rPr>
                <w:rFonts w:asciiTheme="minorHAnsi" w:hAnsiTheme="minorHAnsi" w:cs="Arial"/>
                <w:iCs/>
                <w:sz w:val="16"/>
                <w:szCs w:val="16"/>
              </w:rPr>
              <w:t xml:space="preserve"> and </w:t>
            </w:r>
            <w:r w:rsidRPr="00B1483F">
              <w:rPr>
                <w:rFonts w:asciiTheme="minorHAnsi" w:hAnsiTheme="minorHAnsi" w:cs="Arial"/>
                <w:iCs/>
                <w:sz w:val="16"/>
                <w:szCs w:val="16"/>
              </w:rPr>
              <w:t>saying</w:t>
            </w:r>
            <w:r w:rsidR="00BC5095" w:rsidRPr="00B1483F">
              <w:rPr>
                <w:rFonts w:asciiTheme="minorHAnsi" w:hAnsiTheme="minorHAnsi" w:cs="Arial"/>
                <w:iCs/>
                <w:sz w:val="16"/>
                <w:szCs w:val="16"/>
              </w:rPr>
              <w:t xml:space="preserve"> the initial sound in words</w:t>
            </w:r>
          </w:p>
          <w:p w14:paraId="3D71A181" w14:textId="77777777" w:rsidR="00B1483F" w:rsidRPr="00B1483F" w:rsidRDefault="00BC5095" w:rsidP="00B1483F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Theme="minorHAnsi" w:hAnsiTheme="minorHAnsi" w:cs="Arial"/>
                <w:iCs/>
                <w:sz w:val="16"/>
                <w:szCs w:val="16"/>
              </w:rPr>
            </w:pPr>
            <w:r w:rsidRPr="00B1483F">
              <w:rPr>
                <w:rFonts w:asciiTheme="minorHAnsi" w:hAnsiTheme="minorHAnsi" w:cs="Arial"/>
                <w:iCs/>
                <w:sz w:val="16"/>
                <w:szCs w:val="16"/>
              </w:rPr>
              <w:t xml:space="preserve"> </w:t>
            </w:r>
            <w:r w:rsidR="00A82661" w:rsidRPr="00B1483F">
              <w:rPr>
                <w:rFonts w:asciiTheme="minorHAnsi" w:hAnsiTheme="minorHAnsi" w:cs="Arial"/>
                <w:iCs/>
                <w:sz w:val="16"/>
                <w:szCs w:val="16"/>
              </w:rPr>
              <w:t>segmenting</w:t>
            </w:r>
            <w:r w:rsidRPr="00B1483F">
              <w:rPr>
                <w:rFonts w:asciiTheme="minorHAnsi" w:hAnsiTheme="minorHAnsi" w:cs="Arial"/>
                <w:iCs/>
                <w:sz w:val="16"/>
                <w:szCs w:val="16"/>
              </w:rPr>
              <w:t xml:space="preserve"> the sounds in simple words and blend</w:t>
            </w:r>
            <w:r w:rsidR="00B1483F" w:rsidRPr="00B1483F">
              <w:rPr>
                <w:rFonts w:asciiTheme="minorHAnsi" w:hAnsiTheme="minorHAnsi" w:cs="Arial"/>
                <w:iCs/>
                <w:sz w:val="16"/>
                <w:szCs w:val="16"/>
              </w:rPr>
              <w:t xml:space="preserve">ing them together, </w:t>
            </w:r>
            <w:r w:rsidR="00A82661" w:rsidRPr="00B1483F">
              <w:rPr>
                <w:rFonts w:asciiTheme="minorHAnsi" w:hAnsiTheme="minorHAnsi" w:cs="Arial"/>
                <w:iCs/>
                <w:sz w:val="16"/>
                <w:szCs w:val="16"/>
              </w:rPr>
              <w:t>knowing</w:t>
            </w:r>
            <w:r w:rsidRPr="00B1483F">
              <w:rPr>
                <w:rFonts w:asciiTheme="minorHAnsi" w:hAnsiTheme="minorHAnsi" w:cs="Arial"/>
                <w:iCs/>
                <w:sz w:val="16"/>
                <w:szCs w:val="16"/>
              </w:rPr>
              <w:t xml:space="preserve"> which letter represents some of them</w:t>
            </w:r>
          </w:p>
          <w:p w14:paraId="4F83574D" w14:textId="77777777" w:rsidR="00B1483F" w:rsidRPr="00B1483F" w:rsidRDefault="00BC5095" w:rsidP="00B1483F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Theme="minorHAnsi" w:hAnsiTheme="minorHAnsi" w:cs="Arial"/>
                <w:iCs/>
                <w:sz w:val="16"/>
                <w:szCs w:val="16"/>
              </w:rPr>
            </w:pPr>
            <w:r w:rsidRPr="00B1483F">
              <w:rPr>
                <w:rFonts w:asciiTheme="minorHAnsi" w:hAnsiTheme="minorHAnsi" w:cs="Arial"/>
                <w:iCs/>
                <w:sz w:val="16"/>
                <w:szCs w:val="16"/>
              </w:rPr>
              <w:t xml:space="preserve"> </w:t>
            </w:r>
            <w:r w:rsidR="00A82661" w:rsidRPr="00B1483F">
              <w:rPr>
                <w:rFonts w:asciiTheme="minorHAnsi" w:hAnsiTheme="minorHAnsi" w:cs="Arial"/>
                <w:iCs/>
                <w:sz w:val="16"/>
                <w:szCs w:val="16"/>
              </w:rPr>
              <w:t>linking</w:t>
            </w:r>
            <w:r w:rsidRPr="00B1483F">
              <w:rPr>
                <w:rFonts w:asciiTheme="minorHAnsi" w:hAnsiTheme="minorHAnsi" w:cs="Arial"/>
                <w:iCs/>
                <w:sz w:val="16"/>
                <w:szCs w:val="16"/>
              </w:rPr>
              <w:t xml:space="preserve"> sounds to letters, naming and sounding the letters of the alphabet</w:t>
            </w:r>
          </w:p>
          <w:p w14:paraId="662203BD" w14:textId="268BE652" w:rsidR="00BC5095" w:rsidRPr="00B1483F" w:rsidRDefault="00BC5095" w:rsidP="00B1483F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Theme="minorHAnsi" w:hAnsiTheme="minorHAnsi" w:cs="Arial"/>
                <w:iCs/>
                <w:sz w:val="18"/>
                <w:szCs w:val="18"/>
              </w:rPr>
            </w:pPr>
            <w:r w:rsidRPr="00B1483F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="00A82661" w:rsidRPr="00B1483F">
              <w:rPr>
                <w:rFonts w:asciiTheme="minorHAnsi" w:hAnsiTheme="minorHAnsi" w:cs="Arial"/>
                <w:sz w:val="16"/>
                <w:szCs w:val="16"/>
              </w:rPr>
              <w:t>using</w:t>
            </w:r>
            <w:r w:rsidRPr="00B1483F">
              <w:rPr>
                <w:rFonts w:asciiTheme="minorHAnsi" w:hAnsiTheme="minorHAnsi" w:cs="Arial"/>
                <w:sz w:val="16"/>
                <w:szCs w:val="16"/>
              </w:rPr>
              <w:t xml:space="preserve"> phonic knowledge to </w:t>
            </w:r>
            <w:r w:rsidR="00B1483F" w:rsidRPr="00B1483F">
              <w:rPr>
                <w:rFonts w:asciiTheme="minorHAnsi" w:hAnsiTheme="minorHAnsi" w:cs="Arial"/>
                <w:sz w:val="16"/>
                <w:szCs w:val="16"/>
              </w:rPr>
              <w:t>decode</w:t>
            </w:r>
            <w:r w:rsidRPr="00B1483F">
              <w:rPr>
                <w:rFonts w:asciiTheme="minorHAnsi" w:hAnsiTheme="minorHAnsi" w:cs="Arial"/>
                <w:sz w:val="16"/>
                <w:szCs w:val="16"/>
              </w:rPr>
              <w:t xml:space="preserve"> regular words and </w:t>
            </w:r>
            <w:r w:rsidR="00B1483F" w:rsidRPr="00B1483F">
              <w:rPr>
                <w:rFonts w:asciiTheme="minorHAnsi" w:hAnsiTheme="minorHAnsi" w:cs="Arial"/>
                <w:sz w:val="16"/>
                <w:szCs w:val="16"/>
              </w:rPr>
              <w:t xml:space="preserve">read </w:t>
            </w:r>
            <w:r w:rsidRPr="00B1483F">
              <w:rPr>
                <w:rFonts w:asciiTheme="minorHAnsi" w:hAnsiTheme="minorHAnsi" w:cs="Arial"/>
                <w:sz w:val="16"/>
                <w:szCs w:val="16"/>
              </w:rPr>
              <w:t>them aloud</w:t>
            </w:r>
            <w:r w:rsidRPr="00B1483F">
              <w:rPr>
                <w:rFonts w:asciiTheme="minorHAnsi" w:hAnsiTheme="minorHAnsi" w:cs="Arial"/>
                <w:sz w:val="18"/>
                <w:szCs w:val="18"/>
              </w:rPr>
              <w:t xml:space="preserve"> accurately</w:t>
            </w:r>
          </w:p>
        </w:tc>
        <w:tc>
          <w:tcPr>
            <w:tcW w:w="2045" w:type="dxa"/>
            <w:gridSpan w:val="2"/>
          </w:tcPr>
          <w:p w14:paraId="309BCA92" w14:textId="7F8CD55E" w:rsidR="00BC5095" w:rsidRPr="00B1483F" w:rsidRDefault="00A82661" w:rsidP="00BC5095">
            <w:pPr>
              <w:pStyle w:val="BodyText"/>
              <w:numPr>
                <w:ilvl w:val="0"/>
                <w:numId w:val="2"/>
              </w:numPr>
              <w:ind w:left="357" w:hanging="357"/>
              <w:rPr>
                <w:rFonts w:asciiTheme="minorHAnsi" w:hAnsiTheme="minorHAnsi" w:cs="Times New Roman"/>
                <w:i w:val="0"/>
                <w:sz w:val="19"/>
                <w:szCs w:val="19"/>
              </w:rPr>
            </w:pPr>
            <w:r w:rsidRPr="00B1483F">
              <w:rPr>
                <w:rFonts w:asciiTheme="minorHAnsi" w:hAnsiTheme="minorHAnsi" w:cs="Times New Roman"/>
                <w:i w:val="0"/>
                <w:sz w:val="19"/>
                <w:szCs w:val="19"/>
              </w:rPr>
              <w:t>applying</w:t>
            </w:r>
            <w:r w:rsidR="00BC5095" w:rsidRPr="00B1483F">
              <w:rPr>
                <w:rFonts w:asciiTheme="minorHAnsi" w:hAnsiTheme="minorHAnsi" w:cs="Times New Roman"/>
                <w:i w:val="0"/>
                <w:sz w:val="19"/>
                <w:szCs w:val="19"/>
              </w:rPr>
              <w:t xml:space="preserve"> phonic knowledge and skills as the route to </w:t>
            </w:r>
            <w:r w:rsidRPr="00B1483F">
              <w:rPr>
                <w:rFonts w:asciiTheme="minorHAnsi" w:hAnsiTheme="minorHAnsi" w:cs="Times New Roman"/>
                <w:i w:val="0"/>
                <w:sz w:val="19"/>
                <w:szCs w:val="19"/>
              </w:rPr>
              <w:t>decoding</w:t>
            </w:r>
            <w:r w:rsidR="00BC5095" w:rsidRPr="00B1483F">
              <w:rPr>
                <w:rFonts w:asciiTheme="minorHAnsi" w:hAnsiTheme="minorHAnsi" w:cs="Times New Roman"/>
                <w:i w:val="0"/>
                <w:sz w:val="19"/>
                <w:szCs w:val="19"/>
              </w:rPr>
              <w:t xml:space="preserve"> words</w:t>
            </w:r>
          </w:p>
          <w:p w14:paraId="1086D239" w14:textId="58E26FB5" w:rsidR="00BC5095" w:rsidRPr="00B1483F" w:rsidRDefault="00BC5095" w:rsidP="00BC5095">
            <w:pPr>
              <w:pStyle w:val="BodyText"/>
              <w:numPr>
                <w:ilvl w:val="0"/>
                <w:numId w:val="2"/>
              </w:numPr>
              <w:ind w:left="357" w:hanging="357"/>
              <w:rPr>
                <w:rFonts w:asciiTheme="minorHAnsi" w:hAnsiTheme="minorHAnsi" w:cs="Times New Roman"/>
                <w:i w:val="0"/>
                <w:sz w:val="19"/>
                <w:szCs w:val="19"/>
              </w:rPr>
            </w:pPr>
            <w:r w:rsidRPr="00B1483F">
              <w:rPr>
                <w:rFonts w:asciiTheme="minorHAnsi" w:hAnsiTheme="minorHAnsi" w:cs="Times New Roman"/>
                <w:i w:val="0"/>
                <w:spacing w:val="-6"/>
                <w:sz w:val="19"/>
                <w:szCs w:val="19"/>
              </w:rPr>
              <w:t xml:space="preserve"> </w:t>
            </w:r>
            <w:r w:rsidRPr="00B1483F">
              <w:rPr>
                <w:rFonts w:asciiTheme="minorHAnsi" w:hAnsiTheme="minorHAnsi" w:cs="Times New Roman"/>
                <w:i w:val="0"/>
                <w:sz w:val="19"/>
                <w:szCs w:val="19"/>
              </w:rPr>
              <w:t>blend</w:t>
            </w:r>
            <w:r w:rsidR="00B1483F" w:rsidRPr="00B1483F">
              <w:rPr>
                <w:rFonts w:asciiTheme="minorHAnsi" w:hAnsiTheme="minorHAnsi" w:cs="Times New Roman"/>
                <w:i w:val="0"/>
                <w:sz w:val="19"/>
                <w:szCs w:val="19"/>
              </w:rPr>
              <w:t>ing</w:t>
            </w:r>
            <w:r w:rsidRPr="00B1483F">
              <w:rPr>
                <w:rFonts w:asciiTheme="minorHAnsi" w:hAnsiTheme="minorHAnsi" w:cs="Times New Roman"/>
                <w:i w:val="0"/>
                <w:sz w:val="19"/>
                <w:szCs w:val="19"/>
              </w:rPr>
              <w:t xml:space="preserve"> sounds in unfamiliar words</w:t>
            </w:r>
            <w:r w:rsidRPr="00B1483F">
              <w:rPr>
                <w:rFonts w:asciiTheme="minorHAnsi" w:hAnsiTheme="minorHAnsi" w:cs="Times New Roman"/>
                <w:i w:val="0"/>
                <w:spacing w:val="-33"/>
                <w:sz w:val="19"/>
                <w:szCs w:val="19"/>
              </w:rPr>
              <w:t xml:space="preserve"> </w:t>
            </w:r>
            <w:r w:rsidRPr="00B1483F">
              <w:rPr>
                <w:rFonts w:asciiTheme="minorHAnsi" w:hAnsiTheme="minorHAnsi" w:cs="Times New Roman"/>
                <w:i w:val="0"/>
                <w:sz w:val="19"/>
                <w:szCs w:val="19"/>
              </w:rPr>
              <w:t>using the</w:t>
            </w:r>
            <w:r w:rsidRPr="00B1483F">
              <w:rPr>
                <w:rFonts w:asciiTheme="minorHAnsi" w:hAnsiTheme="minorHAnsi" w:cs="Times New Roman"/>
                <w:i w:val="0"/>
                <w:spacing w:val="-9"/>
                <w:sz w:val="19"/>
                <w:szCs w:val="19"/>
              </w:rPr>
              <w:t xml:space="preserve"> </w:t>
            </w:r>
            <w:r w:rsidRPr="00B1483F">
              <w:rPr>
                <w:rFonts w:asciiTheme="minorHAnsi" w:hAnsiTheme="minorHAnsi" w:cs="Times New Roman"/>
                <w:i w:val="0"/>
                <w:sz w:val="19"/>
                <w:szCs w:val="19"/>
              </w:rPr>
              <w:t>GPCs</w:t>
            </w:r>
            <w:r w:rsidRPr="00B1483F">
              <w:rPr>
                <w:rFonts w:asciiTheme="minorHAnsi" w:hAnsiTheme="minorHAnsi" w:cs="Times New Roman"/>
                <w:i w:val="0"/>
                <w:spacing w:val="-9"/>
                <w:sz w:val="19"/>
                <w:szCs w:val="19"/>
              </w:rPr>
              <w:t xml:space="preserve"> </w:t>
            </w:r>
            <w:r w:rsidRPr="00B1483F">
              <w:rPr>
                <w:rFonts w:asciiTheme="minorHAnsi" w:hAnsiTheme="minorHAnsi" w:cs="Times New Roman"/>
                <w:i w:val="0"/>
                <w:sz w:val="19"/>
                <w:szCs w:val="19"/>
              </w:rPr>
              <w:t>that</w:t>
            </w:r>
            <w:r w:rsidRPr="00B1483F">
              <w:rPr>
                <w:rFonts w:asciiTheme="minorHAnsi" w:hAnsiTheme="minorHAnsi" w:cs="Times New Roman"/>
                <w:i w:val="0"/>
                <w:spacing w:val="-8"/>
                <w:sz w:val="19"/>
                <w:szCs w:val="19"/>
              </w:rPr>
              <w:t xml:space="preserve"> </w:t>
            </w:r>
            <w:r w:rsidRPr="00B1483F">
              <w:rPr>
                <w:rFonts w:asciiTheme="minorHAnsi" w:hAnsiTheme="minorHAnsi" w:cs="Times New Roman"/>
                <w:i w:val="0"/>
                <w:sz w:val="19"/>
                <w:szCs w:val="19"/>
              </w:rPr>
              <w:t>they</w:t>
            </w:r>
            <w:r w:rsidRPr="00B1483F">
              <w:rPr>
                <w:rFonts w:asciiTheme="minorHAnsi" w:hAnsiTheme="minorHAnsi" w:cs="Times New Roman"/>
                <w:i w:val="0"/>
                <w:spacing w:val="-9"/>
                <w:sz w:val="19"/>
                <w:szCs w:val="19"/>
              </w:rPr>
              <w:t xml:space="preserve"> </w:t>
            </w:r>
            <w:r w:rsidRPr="00B1483F">
              <w:rPr>
                <w:rFonts w:asciiTheme="minorHAnsi" w:hAnsiTheme="minorHAnsi" w:cs="Times New Roman"/>
                <w:i w:val="0"/>
                <w:spacing w:val="-6"/>
                <w:sz w:val="19"/>
                <w:szCs w:val="19"/>
              </w:rPr>
              <w:t xml:space="preserve">have </w:t>
            </w:r>
            <w:r w:rsidRPr="00B1483F">
              <w:rPr>
                <w:rFonts w:asciiTheme="minorHAnsi" w:hAnsiTheme="minorHAnsi" w:cs="Times New Roman"/>
                <w:i w:val="0"/>
                <w:sz w:val="19"/>
                <w:szCs w:val="19"/>
              </w:rPr>
              <w:t>been</w:t>
            </w:r>
            <w:r w:rsidRPr="00B1483F">
              <w:rPr>
                <w:rFonts w:asciiTheme="minorHAnsi" w:hAnsiTheme="minorHAnsi" w:cs="Times New Roman"/>
                <w:i w:val="0"/>
                <w:spacing w:val="-6"/>
                <w:sz w:val="19"/>
                <w:szCs w:val="19"/>
              </w:rPr>
              <w:t xml:space="preserve"> </w:t>
            </w:r>
            <w:r w:rsidRPr="00B1483F">
              <w:rPr>
                <w:rFonts w:asciiTheme="minorHAnsi" w:hAnsiTheme="minorHAnsi" w:cs="Times New Roman"/>
                <w:i w:val="0"/>
                <w:sz w:val="19"/>
                <w:szCs w:val="19"/>
              </w:rPr>
              <w:t>taught</w:t>
            </w:r>
          </w:p>
          <w:p w14:paraId="58A50CC6" w14:textId="01E456A3" w:rsidR="00BC5095" w:rsidRPr="00B1483F" w:rsidRDefault="00BC5095" w:rsidP="00BC5095">
            <w:pPr>
              <w:pStyle w:val="BodyText"/>
              <w:numPr>
                <w:ilvl w:val="0"/>
                <w:numId w:val="2"/>
              </w:numPr>
              <w:ind w:left="357" w:hanging="357"/>
              <w:rPr>
                <w:rFonts w:asciiTheme="minorHAnsi" w:hAnsiTheme="minorHAnsi" w:cs="Times New Roman"/>
                <w:i w:val="0"/>
                <w:sz w:val="19"/>
                <w:szCs w:val="19"/>
              </w:rPr>
            </w:pPr>
            <w:r w:rsidRPr="00B1483F">
              <w:rPr>
                <w:rFonts w:asciiTheme="minorHAnsi" w:hAnsiTheme="minorHAnsi" w:cs="Times New Roman"/>
                <w:i w:val="0"/>
                <w:spacing w:val="-6"/>
                <w:sz w:val="19"/>
                <w:szCs w:val="19"/>
              </w:rPr>
              <w:t xml:space="preserve"> </w:t>
            </w:r>
            <w:r w:rsidRPr="00B1483F">
              <w:rPr>
                <w:rFonts w:asciiTheme="minorHAnsi" w:hAnsiTheme="minorHAnsi" w:cs="Times New Roman"/>
                <w:i w:val="0"/>
                <w:sz w:val="19"/>
                <w:szCs w:val="19"/>
              </w:rPr>
              <w:t>respond</w:t>
            </w:r>
            <w:r w:rsidR="00B1483F" w:rsidRPr="00B1483F">
              <w:rPr>
                <w:rFonts w:asciiTheme="minorHAnsi" w:hAnsiTheme="minorHAnsi" w:cs="Times New Roman"/>
                <w:i w:val="0"/>
                <w:sz w:val="19"/>
                <w:szCs w:val="19"/>
              </w:rPr>
              <w:t>ing</w:t>
            </w:r>
            <w:r w:rsidRPr="00B1483F">
              <w:rPr>
                <w:rFonts w:asciiTheme="minorHAnsi" w:hAnsiTheme="minorHAnsi" w:cs="Times New Roman"/>
                <w:i w:val="0"/>
                <w:sz w:val="19"/>
                <w:szCs w:val="19"/>
              </w:rPr>
              <w:t xml:space="preserve"> </w:t>
            </w:r>
            <w:r w:rsidRPr="00B1483F">
              <w:rPr>
                <w:rFonts w:asciiTheme="minorHAnsi" w:hAnsiTheme="minorHAnsi" w:cs="Times New Roman"/>
                <w:i w:val="0"/>
                <w:spacing w:val="-3"/>
                <w:sz w:val="19"/>
                <w:szCs w:val="19"/>
              </w:rPr>
              <w:t xml:space="preserve">speedily, </w:t>
            </w:r>
            <w:r w:rsidRPr="00B1483F">
              <w:rPr>
                <w:rFonts w:asciiTheme="minorHAnsi" w:hAnsiTheme="minorHAnsi" w:cs="Times New Roman"/>
                <w:i w:val="0"/>
                <w:sz w:val="19"/>
                <w:szCs w:val="19"/>
              </w:rPr>
              <w:t>giving the correct</w:t>
            </w:r>
            <w:r w:rsidRPr="00B1483F">
              <w:rPr>
                <w:rFonts w:asciiTheme="minorHAnsi" w:hAnsiTheme="minorHAnsi" w:cs="Times New Roman"/>
                <w:i w:val="0"/>
                <w:spacing w:val="-34"/>
                <w:sz w:val="19"/>
                <w:szCs w:val="19"/>
              </w:rPr>
              <w:t xml:space="preserve"> </w:t>
            </w:r>
            <w:r w:rsidRPr="00B1483F">
              <w:rPr>
                <w:rFonts w:asciiTheme="minorHAnsi" w:hAnsiTheme="minorHAnsi" w:cs="Times New Roman"/>
                <w:i w:val="0"/>
                <w:spacing w:val="-5"/>
                <w:sz w:val="19"/>
                <w:szCs w:val="19"/>
              </w:rPr>
              <w:t xml:space="preserve">sound </w:t>
            </w:r>
            <w:r w:rsidRPr="00B1483F">
              <w:rPr>
                <w:rFonts w:asciiTheme="minorHAnsi" w:hAnsiTheme="minorHAnsi" w:cs="Times New Roman"/>
                <w:i w:val="0"/>
                <w:sz w:val="19"/>
                <w:szCs w:val="19"/>
              </w:rPr>
              <w:t xml:space="preserve">to </w:t>
            </w:r>
            <w:r w:rsidRPr="00B1483F">
              <w:rPr>
                <w:rFonts w:asciiTheme="minorHAnsi" w:hAnsiTheme="minorHAnsi" w:cs="Times New Roman"/>
                <w:i w:val="0"/>
                <w:spacing w:val="-3"/>
                <w:sz w:val="19"/>
                <w:szCs w:val="19"/>
              </w:rPr>
              <w:t xml:space="preserve">graphemes </w:t>
            </w:r>
            <w:r w:rsidRPr="00B1483F">
              <w:rPr>
                <w:rFonts w:asciiTheme="minorHAnsi" w:hAnsiTheme="minorHAnsi" w:cs="Times New Roman"/>
                <w:i w:val="0"/>
                <w:sz w:val="19"/>
                <w:szCs w:val="19"/>
              </w:rPr>
              <w:t>for all of the 40+</w:t>
            </w:r>
            <w:r w:rsidRPr="00B1483F">
              <w:rPr>
                <w:rFonts w:asciiTheme="minorHAnsi" w:hAnsiTheme="minorHAnsi" w:cs="Times New Roman"/>
                <w:i w:val="0"/>
                <w:spacing w:val="-16"/>
                <w:sz w:val="19"/>
                <w:szCs w:val="19"/>
              </w:rPr>
              <w:t xml:space="preserve"> </w:t>
            </w:r>
            <w:r w:rsidRPr="00B1483F">
              <w:rPr>
                <w:rFonts w:asciiTheme="minorHAnsi" w:hAnsiTheme="minorHAnsi" w:cs="Times New Roman"/>
                <w:i w:val="0"/>
                <w:sz w:val="19"/>
                <w:szCs w:val="19"/>
              </w:rPr>
              <w:t>phonemes</w:t>
            </w:r>
          </w:p>
          <w:p w14:paraId="5572AED8" w14:textId="6A37AE39" w:rsidR="00BC5095" w:rsidRPr="00B1483F" w:rsidRDefault="00BC5095" w:rsidP="00BC5095">
            <w:pPr>
              <w:pStyle w:val="BodyText"/>
              <w:numPr>
                <w:ilvl w:val="0"/>
                <w:numId w:val="2"/>
              </w:numPr>
              <w:ind w:left="357" w:hanging="357"/>
              <w:rPr>
                <w:rFonts w:asciiTheme="minorHAnsi" w:hAnsiTheme="minorHAnsi" w:cs="Times New Roman"/>
                <w:i w:val="0"/>
                <w:sz w:val="19"/>
                <w:szCs w:val="19"/>
              </w:rPr>
            </w:pPr>
            <w:r w:rsidRPr="00B1483F">
              <w:rPr>
                <w:rFonts w:asciiTheme="minorHAnsi" w:hAnsiTheme="minorHAnsi" w:cs="Times New Roman"/>
                <w:i w:val="0"/>
                <w:sz w:val="19"/>
                <w:szCs w:val="19"/>
              </w:rPr>
              <w:t xml:space="preserve"> </w:t>
            </w:r>
            <w:r w:rsidR="00A82661" w:rsidRPr="00B1483F">
              <w:rPr>
                <w:rFonts w:asciiTheme="minorHAnsi" w:hAnsiTheme="minorHAnsi" w:cs="Times New Roman"/>
                <w:i w:val="0"/>
                <w:sz w:val="19"/>
                <w:szCs w:val="19"/>
              </w:rPr>
              <w:t>reading</w:t>
            </w:r>
            <w:r w:rsidRPr="00B1483F">
              <w:rPr>
                <w:rFonts w:asciiTheme="minorHAnsi" w:hAnsiTheme="minorHAnsi" w:cs="Times New Roman"/>
                <w:i w:val="0"/>
                <w:sz w:val="19"/>
                <w:szCs w:val="19"/>
              </w:rPr>
              <w:t xml:space="preserve"> words containing taught GPCs</w:t>
            </w:r>
          </w:p>
          <w:p w14:paraId="7B170E9F" w14:textId="77843E20" w:rsidR="00BC5095" w:rsidRPr="00B1483F" w:rsidRDefault="00BC5095" w:rsidP="00BC5095">
            <w:pPr>
              <w:pStyle w:val="BodyText"/>
              <w:numPr>
                <w:ilvl w:val="0"/>
                <w:numId w:val="2"/>
              </w:numPr>
              <w:ind w:left="357" w:hanging="357"/>
              <w:rPr>
                <w:rFonts w:asciiTheme="minorHAnsi" w:hAnsiTheme="minorHAnsi" w:cs="Times New Roman"/>
                <w:i w:val="0"/>
                <w:sz w:val="19"/>
                <w:szCs w:val="19"/>
              </w:rPr>
            </w:pPr>
            <w:r w:rsidRPr="00B1483F">
              <w:rPr>
                <w:rFonts w:asciiTheme="minorHAnsi" w:hAnsiTheme="minorHAnsi" w:cs="Times New Roman"/>
                <w:i w:val="0"/>
                <w:spacing w:val="-6"/>
                <w:sz w:val="19"/>
                <w:szCs w:val="19"/>
              </w:rPr>
              <w:t xml:space="preserve"> </w:t>
            </w:r>
            <w:r w:rsidR="00A82661" w:rsidRPr="00B1483F">
              <w:rPr>
                <w:rFonts w:asciiTheme="minorHAnsi" w:hAnsiTheme="minorHAnsi" w:cs="Times New Roman"/>
                <w:i w:val="0"/>
                <w:sz w:val="19"/>
                <w:szCs w:val="19"/>
              </w:rPr>
              <w:t>reading</w:t>
            </w:r>
            <w:r w:rsidRPr="00B1483F">
              <w:rPr>
                <w:rFonts w:asciiTheme="minorHAnsi" w:hAnsiTheme="minorHAnsi" w:cs="Times New Roman"/>
                <w:i w:val="0"/>
                <w:sz w:val="19"/>
                <w:szCs w:val="19"/>
              </w:rPr>
              <w:t xml:space="preserve"> </w:t>
            </w:r>
            <w:r w:rsidRPr="00B1483F">
              <w:rPr>
                <w:rFonts w:asciiTheme="minorHAnsi" w:hAnsiTheme="minorHAnsi" w:cs="Times New Roman"/>
                <w:i w:val="0"/>
                <w:spacing w:val="-3"/>
                <w:sz w:val="19"/>
                <w:szCs w:val="19"/>
              </w:rPr>
              <w:t xml:space="preserve">words </w:t>
            </w:r>
            <w:r w:rsidRPr="00B1483F">
              <w:rPr>
                <w:rFonts w:asciiTheme="minorHAnsi" w:hAnsiTheme="minorHAnsi" w:cs="Times New Roman"/>
                <w:i w:val="0"/>
                <w:sz w:val="19"/>
                <w:szCs w:val="19"/>
              </w:rPr>
              <w:t>containing</w:t>
            </w:r>
            <w:r w:rsidRPr="00B1483F">
              <w:rPr>
                <w:rFonts w:asciiTheme="minorHAnsi" w:hAnsiTheme="minorHAnsi" w:cs="Times New Roman"/>
                <w:i w:val="0"/>
                <w:spacing w:val="-13"/>
                <w:sz w:val="19"/>
                <w:szCs w:val="19"/>
              </w:rPr>
              <w:t xml:space="preserve"> </w:t>
            </w:r>
            <w:r w:rsidRPr="00B1483F">
              <w:rPr>
                <w:rFonts w:asciiTheme="minorHAnsi" w:hAnsiTheme="minorHAnsi" w:cs="Times New Roman"/>
                <w:i w:val="0"/>
                <w:sz w:val="19"/>
                <w:szCs w:val="19"/>
              </w:rPr>
              <w:t>-s,</w:t>
            </w:r>
            <w:r w:rsidRPr="00B1483F">
              <w:rPr>
                <w:rFonts w:asciiTheme="minorHAnsi" w:hAnsiTheme="minorHAnsi" w:cs="Times New Roman"/>
                <w:i w:val="0"/>
                <w:spacing w:val="-12"/>
                <w:sz w:val="19"/>
                <w:szCs w:val="19"/>
              </w:rPr>
              <w:t xml:space="preserve"> </w:t>
            </w:r>
            <w:r w:rsidRPr="00B1483F">
              <w:rPr>
                <w:rFonts w:asciiTheme="minorHAnsi" w:hAnsiTheme="minorHAnsi" w:cs="Times New Roman"/>
                <w:i w:val="0"/>
                <w:sz w:val="19"/>
                <w:szCs w:val="19"/>
              </w:rPr>
              <w:t>-</w:t>
            </w:r>
            <w:proofErr w:type="spellStart"/>
            <w:r w:rsidRPr="00B1483F">
              <w:rPr>
                <w:rFonts w:asciiTheme="minorHAnsi" w:hAnsiTheme="minorHAnsi" w:cs="Times New Roman"/>
                <w:i w:val="0"/>
                <w:sz w:val="19"/>
                <w:szCs w:val="19"/>
              </w:rPr>
              <w:t>es</w:t>
            </w:r>
            <w:proofErr w:type="spellEnd"/>
            <w:r w:rsidRPr="00B1483F">
              <w:rPr>
                <w:rFonts w:asciiTheme="minorHAnsi" w:hAnsiTheme="minorHAnsi" w:cs="Times New Roman"/>
                <w:i w:val="0"/>
                <w:sz w:val="19"/>
                <w:szCs w:val="19"/>
              </w:rPr>
              <w:t>,</w:t>
            </w:r>
            <w:r w:rsidRPr="00B1483F">
              <w:rPr>
                <w:rFonts w:asciiTheme="minorHAnsi" w:hAnsiTheme="minorHAnsi" w:cs="Times New Roman"/>
                <w:i w:val="0"/>
                <w:spacing w:val="-13"/>
                <w:sz w:val="19"/>
                <w:szCs w:val="19"/>
              </w:rPr>
              <w:t xml:space="preserve"> </w:t>
            </w:r>
            <w:r w:rsidRPr="00B1483F">
              <w:rPr>
                <w:rFonts w:asciiTheme="minorHAnsi" w:hAnsiTheme="minorHAnsi" w:cs="Times New Roman"/>
                <w:i w:val="0"/>
                <w:spacing w:val="-5"/>
                <w:sz w:val="19"/>
                <w:szCs w:val="19"/>
              </w:rPr>
              <w:t>-</w:t>
            </w:r>
            <w:proofErr w:type="spellStart"/>
            <w:r w:rsidRPr="00B1483F">
              <w:rPr>
                <w:rFonts w:asciiTheme="minorHAnsi" w:hAnsiTheme="minorHAnsi" w:cs="Times New Roman"/>
                <w:i w:val="0"/>
                <w:spacing w:val="-5"/>
                <w:sz w:val="19"/>
                <w:szCs w:val="19"/>
              </w:rPr>
              <w:t>ing</w:t>
            </w:r>
            <w:proofErr w:type="spellEnd"/>
            <w:r w:rsidRPr="00B1483F">
              <w:rPr>
                <w:rFonts w:asciiTheme="minorHAnsi" w:hAnsiTheme="minorHAnsi" w:cs="Times New Roman"/>
                <w:i w:val="0"/>
                <w:spacing w:val="-5"/>
                <w:sz w:val="19"/>
                <w:szCs w:val="19"/>
              </w:rPr>
              <w:t>, -</w:t>
            </w:r>
            <w:proofErr w:type="spellStart"/>
            <w:r w:rsidRPr="00B1483F">
              <w:rPr>
                <w:rFonts w:asciiTheme="minorHAnsi" w:hAnsiTheme="minorHAnsi" w:cs="Times New Roman"/>
                <w:i w:val="0"/>
                <w:sz w:val="19"/>
                <w:szCs w:val="19"/>
              </w:rPr>
              <w:t>ed</w:t>
            </w:r>
            <w:proofErr w:type="spellEnd"/>
            <w:r w:rsidRPr="00B1483F">
              <w:rPr>
                <w:rFonts w:asciiTheme="minorHAnsi" w:hAnsiTheme="minorHAnsi" w:cs="Times New Roman"/>
                <w:i w:val="0"/>
                <w:spacing w:val="-14"/>
                <w:sz w:val="19"/>
                <w:szCs w:val="19"/>
              </w:rPr>
              <w:t xml:space="preserve"> </w:t>
            </w:r>
            <w:r w:rsidRPr="00B1483F">
              <w:rPr>
                <w:rFonts w:asciiTheme="minorHAnsi" w:hAnsiTheme="minorHAnsi" w:cs="Times New Roman"/>
                <w:i w:val="0"/>
                <w:sz w:val="19"/>
                <w:szCs w:val="19"/>
              </w:rPr>
              <w:t>and</w:t>
            </w:r>
            <w:r w:rsidRPr="00B1483F">
              <w:rPr>
                <w:rFonts w:asciiTheme="minorHAnsi" w:hAnsiTheme="minorHAnsi" w:cs="Times New Roman"/>
                <w:i w:val="0"/>
                <w:spacing w:val="-14"/>
                <w:sz w:val="19"/>
                <w:szCs w:val="19"/>
              </w:rPr>
              <w:t xml:space="preserve"> </w:t>
            </w:r>
            <w:r w:rsidRPr="00B1483F">
              <w:rPr>
                <w:rFonts w:asciiTheme="minorHAnsi" w:hAnsiTheme="minorHAnsi" w:cs="Times New Roman"/>
                <w:i w:val="0"/>
                <w:sz w:val="19"/>
                <w:szCs w:val="19"/>
              </w:rPr>
              <w:t>-</w:t>
            </w:r>
            <w:proofErr w:type="spellStart"/>
            <w:r w:rsidRPr="00B1483F">
              <w:rPr>
                <w:rFonts w:asciiTheme="minorHAnsi" w:hAnsiTheme="minorHAnsi" w:cs="Times New Roman"/>
                <w:i w:val="0"/>
                <w:sz w:val="19"/>
                <w:szCs w:val="19"/>
              </w:rPr>
              <w:t>est</w:t>
            </w:r>
            <w:proofErr w:type="spellEnd"/>
            <w:r w:rsidRPr="00B1483F">
              <w:rPr>
                <w:rFonts w:asciiTheme="minorHAnsi" w:hAnsiTheme="minorHAnsi" w:cs="Times New Roman"/>
                <w:i w:val="0"/>
                <w:spacing w:val="-14"/>
                <w:sz w:val="19"/>
                <w:szCs w:val="19"/>
              </w:rPr>
              <w:t xml:space="preserve"> </w:t>
            </w:r>
            <w:r w:rsidRPr="00B1483F">
              <w:rPr>
                <w:rFonts w:asciiTheme="minorHAnsi" w:hAnsiTheme="minorHAnsi" w:cs="Times New Roman"/>
                <w:i w:val="0"/>
                <w:sz w:val="19"/>
                <w:szCs w:val="19"/>
              </w:rPr>
              <w:t>endings</w:t>
            </w:r>
          </w:p>
          <w:p w14:paraId="41F65F00" w14:textId="4C74A563" w:rsidR="00BC5095" w:rsidRPr="00B1483F" w:rsidRDefault="00BC5095" w:rsidP="00BC5095">
            <w:pPr>
              <w:pStyle w:val="BodyText"/>
              <w:numPr>
                <w:ilvl w:val="0"/>
                <w:numId w:val="2"/>
              </w:numPr>
              <w:ind w:left="357" w:hanging="357"/>
              <w:rPr>
                <w:rFonts w:asciiTheme="minorHAnsi" w:hAnsiTheme="minorHAnsi" w:cs="Times New Roman"/>
                <w:i w:val="0"/>
                <w:sz w:val="19"/>
                <w:szCs w:val="19"/>
              </w:rPr>
            </w:pPr>
            <w:r w:rsidRPr="00B1483F">
              <w:rPr>
                <w:rFonts w:asciiTheme="minorHAnsi" w:hAnsiTheme="minorHAnsi" w:cs="Times New Roman"/>
                <w:i w:val="0"/>
                <w:spacing w:val="-6"/>
                <w:sz w:val="19"/>
                <w:szCs w:val="19"/>
              </w:rPr>
              <w:t xml:space="preserve"> </w:t>
            </w:r>
            <w:r w:rsidR="00A82661" w:rsidRPr="00B1483F">
              <w:rPr>
                <w:rFonts w:asciiTheme="minorHAnsi" w:hAnsiTheme="minorHAnsi" w:cs="Times New Roman"/>
                <w:i w:val="0"/>
                <w:sz w:val="19"/>
                <w:szCs w:val="19"/>
              </w:rPr>
              <w:t>reading</w:t>
            </w:r>
            <w:r w:rsidRPr="00B1483F">
              <w:rPr>
                <w:rFonts w:asciiTheme="minorHAnsi" w:hAnsiTheme="minorHAnsi" w:cs="Times New Roman"/>
                <w:i w:val="0"/>
                <w:sz w:val="19"/>
                <w:szCs w:val="19"/>
              </w:rPr>
              <w:t xml:space="preserve"> words with </w:t>
            </w:r>
            <w:r w:rsidRPr="00B1483F">
              <w:rPr>
                <w:rFonts w:asciiTheme="minorHAnsi" w:hAnsiTheme="minorHAnsi" w:cs="Times New Roman"/>
                <w:i w:val="0"/>
                <w:spacing w:val="-3"/>
                <w:sz w:val="19"/>
                <w:szCs w:val="19"/>
              </w:rPr>
              <w:t xml:space="preserve">contractions, </w:t>
            </w:r>
            <w:r w:rsidRPr="00B1483F">
              <w:rPr>
                <w:rFonts w:asciiTheme="minorHAnsi" w:hAnsiTheme="minorHAnsi" w:cs="Times New Roman"/>
                <w:i w:val="0"/>
                <w:sz w:val="19"/>
                <w:szCs w:val="19"/>
              </w:rPr>
              <w:t>e.g. I’m,</w:t>
            </w:r>
            <w:r w:rsidRPr="00B1483F">
              <w:rPr>
                <w:rFonts w:asciiTheme="minorHAnsi" w:hAnsiTheme="minorHAnsi" w:cs="Times New Roman"/>
                <w:i w:val="0"/>
                <w:spacing w:val="-18"/>
                <w:sz w:val="19"/>
                <w:szCs w:val="19"/>
              </w:rPr>
              <w:t xml:space="preserve"> </w:t>
            </w:r>
            <w:r w:rsidRPr="00B1483F">
              <w:rPr>
                <w:rFonts w:asciiTheme="minorHAnsi" w:hAnsiTheme="minorHAnsi" w:cs="Times New Roman"/>
                <w:i w:val="0"/>
                <w:sz w:val="19"/>
                <w:szCs w:val="19"/>
              </w:rPr>
              <w:t>I’ll and</w:t>
            </w:r>
            <w:r w:rsidRPr="00B1483F">
              <w:rPr>
                <w:rFonts w:asciiTheme="minorHAnsi" w:hAnsiTheme="minorHAnsi" w:cs="Times New Roman"/>
                <w:i w:val="0"/>
                <w:spacing w:val="-5"/>
                <w:sz w:val="19"/>
                <w:szCs w:val="19"/>
              </w:rPr>
              <w:t xml:space="preserve"> </w:t>
            </w:r>
            <w:r w:rsidRPr="00B1483F">
              <w:rPr>
                <w:rFonts w:asciiTheme="minorHAnsi" w:hAnsiTheme="minorHAnsi" w:cs="Times New Roman"/>
                <w:i w:val="0"/>
                <w:spacing w:val="-3"/>
                <w:sz w:val="19"/>
                <w:szCs w:val="19"/>
              </w:rPr>
              <w:t>we’ll</w:t>
            </w:r>
          </w:p>
        </w:tc>
        <w:tc>
          <w:tcPr>
            <w:tcW w:w="2044" w:type="dxa"/>
            <w:gridSpan w:val="2"/>
          </w:tcPr>
          <w:p w14:paraId="45E6E710" w14:textId="2FDC6390" w:rsidR="00BC5095" w:rsidRPr="00B1483F" w:rsidRDefault="00A82661" w:rsidP="00BC5095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cs="Arial"/>
                <w:sz w:val="19"/>
                <w:szCs w:val="19"/>
              </w:rPr>
            </w:pPr>
            <w:r w:rsidRPr="00B1483F">
              <w:rPr>
                <w:rFonts w:cs="Arial"/>
                <w:sz w:val="19"/>
                <w:szCs w:val="19"/>
              </w:rPr>
              <w:t>continuing</w:t>
            </w:r>
            <w:r w:rsidR="00BC5095" w:rsidRPr="00B1483F">
              <w:rPr>
                <w:rFonts w:cs="Arial"/>
                <w:sz w:val="19"/>
                <w:szCs w:val="19"/>
              </w:rPr>
              <w:t xml:space="preserve"> to </w:t>
            </w:r>
            <w:r w:rsidRPr="00B1483F">
              <w:rPr>
                <w:rFonts w:cs="Arial"/>
                <w:sz w:val="19"/>
                <w:szCs w:val="19"/>
              </w:rPr>
              <w:t>applying</w:t>
            </w:r>
            <w:r w:rsidR="00BC5095" w:rsidRPr="00B1483F">
              <w:rPr>
                <w:rFonts w:cs="Arial"/>
                <w:sz w:val="19"/>
                <w:szCs w:val="19"/>
              </w:rPr>
              <w:t xml:space="preserve"> phonic knowledge and skills as the route to </w:t>
            </w:r>
            <w:r w:rsidRPr="00B1483F">
              <w:rPr>
                <w:rFonts w:cs="Arial"/>
                <w:sz w:val="19"/>
                <w:szCs w:val="19"/>
              </w:rPr>
              <w:t>decoding</w:t>
            </w:r>
            <w:r w:rsidR="00BC5095" w:rsidRPr="00B1483F">
              <w:rPr>
                <w:rFonts w:cs="Arial"/>
                <w:sz w:val="19"/>
                <w:szCs w:val="19"/>
              </w:rPr>
              <w:t xml:space="preserve"> words until automatic decoding has </w:t>
            </w:r>
            <w:r w:rsidR="00B1483F" w:rsidRPr="00B1483F">
              <w:rPr>
                <w:rFonts w:cs="Arial"/>
                <w:sz w:val="19"/>
                <w:szCs w:val="19"/>
              </w:rPr>
              <w:t>becoming</w:t>
            </w:r>
            <w:r w:rsidR="00BC5095" w:rsidRPr="00B1483F">
              <w:rPr>
                <w:rFonts w:cs="Arial"/>
                <w:sz w:val="19"/>
                <w:szCs w:val="19"/>
              </w:rPr>
              <w:t xml:space="preserve"> embedded and reading is fluent</w:t>
            </w:r>
          </w:p>
          <w:p w14:paraId="6BF18441" w14:textId="34E45592" w:rsidR="00BC5095" w:rsidRPr="00B1483F" w:rsidRDefault="00A82661" w:rsidP="00BC5095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cs="Arial"/>
                <w:sz w:val="19"/>
                <w:szCs w:val="19"/>
              </w:rPr>
            </w:pPr>
            <w:r w:rsidRPr="00B1483F">
              <w:rPr>
                <w:rFonts w:cs="Arial"/>
                <w:sz w:val="19"/>
                <w:szCs w:val="19"/>
              </w:rPr>
              <w:t>reading</w:t>
            </w:r>
            <w:r w:rsidR="00BC5095" w:rsidRPr="00B1483F">
              <w:rPr>
                <w:rFonts w:cs="Arial"/>
                <w:sz w:val="19"/>
                <w:szCs w:val="19"/>
              </w:rPr>
              <w:t xml:space="preserve"> accurately by blending the sounds in words that contain the graphemes taught so far, especially recognising alternative sounds for graphemes</w:t>
            </w:r>
          </w:p>
          <w:p w14:paraId="6F7B4664" w14:textId="36B38CBE" w:rsidR="00BC5095" w:rsidRPr="00B1483F" w:rsidRDefault="00BC5095" w:rsidP="00BC5095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cs="Arial"/>
                <w:sz w:val="19"/>
                <w:szCs w:val="19"/>
              </w:rPr>
            </w:pPr>
            <w:r w:rsidRPr="00B1483F">
              <w:rPr>
                <w:rFonts w:cs="Arial"/>
                <w:sz w:val="19"/>
                <w:szCs w:val="19"/>
              </w:rPr>
              <w:t xml:space="preserve">accurately </w:t>
            </w:r>
            <w:r w:rsidR="00A82661" w:rsidRPr="00B1483F">
              <w:rPr>
                <w:rFonts w:cs="Arial"/>
                <w:sz w:val="19"/>
                <w:szCs w:val="19"/>
              </w:rPr>
              <w:t>reading</w:t>
            </w:r>
            <w:r w:rsidRPr="00B1483F">
              <w:rPr>
                <w:rFonts w:cs="Arial"/>
                <w:sz w:val="19"/>
                <w:szCs w:val="19"/>
              </w:rPr>
              <w:t xml:space="preserve"> most words of two or more syllables</w:t>
            </w:r>
          </w:p>
          <w:p w14:paraId="23A747B6" w14:textId="79F06FF1" w:rsidR="00BC5095" w:rsidRPr="00B1483F" w:rsidRDefault="00BC5095" w:rsidP="00BC5095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cs="Arial"/>
                <w:sz w:val="19"/>
                <w:szCs w:val="19"/>
              </w:rPr>
            </w:pPr>
            <w:r w:rsidRPr="00B1483F">
              <w:rPr>
                <w:rFonts w:cs="Arial"/>
                <w:sz w:val="19"/>
                <w:szCs w:val="19"/>
              </w:rPr>
              <w:t xml:space="preserve"> </w:t>
            </w:r>
            <w:r w:rsidR="00A82661" w:rsidRPr="00B1483F">
              <w:rPr>
                <w:rFonts w:cs="Arial"/>
                <w:sz w:val="19"/>
                <w:szCs w:val="19"/>
              </w:rPr>
              <w:t>reading</w:t>
            </w:r>
            <w:r w:rsidRPr="00B1483F">
              <w:rPr>
                <w:rFonts w:cs="Arial"/>
                <w:sz w:val="19"/>
                <w:szCs w:val="19"/>
              </w:rPr>
              <w:t xml:space="preserve"> most words containing common suffixes</w:t>
            </w:r>
          </w:p>
        </w:tc>
        <w:tc>
          <w:tcPr>
            <w:tcW w:w="2041" w:type="dxa"/>
            <w:gridSpan w:val="2"/>
          </w:tcPr>
          <w:p w14:paraId="2C774617" w14:textId="566427DA" w:rsidR="00BC5095" w:rsidRPr="00B1483F" w:rsidRDefault="00A82661" w:rsidP="00BC5095">
            <w:pPr>
              <w:pStyle w:val="BodyText"/>
              <w:numPr>
                <w:ilvl w:val="0"/>
                <w:numId w:val="2"/>
              </w:numPr>
              <w:ind w:left="357" w:hanging="357"/>
              <w:rPr>
                <w:rFonts w:asciiTheme="minorHAnsi" w:hAnsiTheme="minorHAnsi" w:cs="Times New Roman"/>
                <w:i w:val="0"/>
                <w:spacing w:val="-3"/>
                <w:sz w:val="19"/>
                <w:szCs w:val="19"/>
              </w:rPr>
            </w:pPr>
            <w:r w:rsidRPr="00B1483F">
              <w:rPr>
                <w:rFonts w:asciiTheme="minorHAnsi" w:hAnsiTheme="minorHAnsi" w:cs="Times New Roman"/>
                <w:i w:val="0"/>
                <w:sz w:val="19"/>
                <w:szCs w:val="19"/>
              </w:rPr>
              <w:t>using</w:t>
            </w:r>
            <w:r w:rsidR="00BC5095" w:rsidRPr="00B1483F">
              <w:rPr>
                <w:rFonts w:asciiTheme="minorHAnsi" w:hAnsiTheme="minorHAnsi" w:cs="Times New Roman"/>
                <w:i w:val="0"/>
                <w:sz w:val="19"/>
                <w:szCs w:val="19"/>
              </w:rPr>
              <w:t xml:space="preserve"> </w:t>
            </w:r>
            <w:r w:rsidR="00BC5095" w:rsidRPr="00B1483F">
              <w:rPr>
                <w:rFonts w:asciiTheme="minorHAnsi" w:hAnsiTheme="minorHAnsi" w:cs="Times New Roman"/>
                <w:i w:val="0"/>
                <w:spacing w:val="-2"/>
                <w:sz w:val="19"/>
                <w:szCs w:val="19"/>
              </w:rPr>
              <w:t xml:space="preserve">phonic </w:t>
            </w:r>
            <w:r w:rsidR="00BC5095" w:rsidRPr="00B1483F">
              <w:rPr>
                <w:rFonts w:asciiTheme="minorHAnsi" w:hAnsiTheme="minorHAnsi" w:cs="Times New Roman"/>
                <w:i w:val="0"/>
                <w:sz w:val="19"/>
                <w:szCs w:val="19"/>
              </w:rPr>
              <w:t>knowledge</w:t>
            </w:r>
            <w:r w:rsidR="00BC5095" w:rsidRPr="00B1483F">
              <w:rPr>
                <w:rFonts w:asciiTheme="minorHAnsi" w:hAnsiTheme="minorHAnsi" w:cs="Times New Roman"/>
                <w:i w:val="0"/>
                <w:spacing w:val="-31"/>
                <w:sz w:val="19"/>
                <w:szCs w:val="19"/>
              </w:rPr>
              <w:t xml:space="preserve"> </w:t>
            </w:r>
            <w:r w:rsidR="00BC5095" w:rsidRPr="00B1483F">
              <w:rPr>
                <w:rFonts w:asciiTheme="minorHAnsi" w:hAnsiTheme="minorHAnsi" w:cs="Times New Roman"/>
                <w:i w:val="0"/>
                <w:sz w:val="19"/>
                <w:szCs w:val="19"/>
              </w:rPr>
              <w:t>to</w:t>
            </w:r>
            <w:r w:rsidR="00BC5095" w:rsidRPr="00B1483F">
              <w:rPr>
                <w:rFonts w:asciiTheme="minorHAnsi" w:hAnsiTheme="minorHAnsi" w:cs="Times New Roman"/>
                <w:i w:val="0"/>
                <w:spacing w:val="-30"/>
                <w:sz w:val="19"/>
                <w:szCs w:val="19"/>
              </w:rPr>
              <w:t xml:space="preserve"> </w:t>
            </w:r>
            <w:r w:rsidR="00B1483F" w:rsidRPr="00B1483F">
              <w:rPr>
                <w:rFonts w:asciiTheme="minorHAnsi" w:hAnsiTheme="minorHAnsi" w:cs="Times New Roman"/>
                <w:i w:val="0"/>
                <w:spacing w:val="-2"/>
                <w:sz w:val="19"/>
                <w:szCs w:val="19"/>
              </w:rPr>
              <w:t>decode</w:t>
            </w:r>
            <w:r w:rsidR="00BC5095" w:rsidRPr="00B1483F">
              <w:rPr>
                <w:rFonts w:asciiTheme="minorHAnsi" w:hAnsiTheme="minorHAnsi" w:cs="Times New Roman"/>
                <w:i w:val="0"/>
                <w:spacing w:val="-2"/>
                <w:sz w:val="19"/>
                <w:szCs w:val="19"/>
              </w:rPr>
              <w:t xml:space="preserve"> quickly and accurately (may still need support to </w:t>
            </w:r>
            <w:r w:rsidRPr="00B1483F">
              <w:rPr>
                <w:rFonts w:asciiTheme="minorHAnsi" w:hAnsiTheme="minorHAnsi" w:cs="Times New Roman"/>
                <w:i w:val="0"/>
                <w:spacing w:val="-2"/>
                <w:sz w:val="19"/>
                <w:szCs w:val="19"/>
              </w:rPr>
              <w:t>reading</w:t>
            </w:r>
            <w:r w:rsidR="00BC5095" w:rsidRPr="00B1483F">
              <w:rPr>
                <w:rFonts w:asciiTheme="minorHAnsi" w:hAnsiTheme="minorHAnsi" w:cs="Times New Roman"/>
                <w:i w:val="0"/>
                <w:spacing w:val="-2"/>
                <w:sz w:val="19"/>
                <w:szCs w:val="19"/>
              </w:rPr>
              <w:t xml:space="preserve"> longer words)</w:t>
            </w:r>
          </w:p>
          <w:p w14:paraId="07D6AEFB" w14:textId="4753CC3B" w:rsidR="00BC5095" w:rsidRPr="00B1483F" w:rsidRDefault="00BC5095" w:rsidP="00BC5095">
            <w:pPr>
              <w:pStyle w:val="BodyText"/>
              <w:numPr>
                <w:ilvl w:val="0"/>
                <w:numId w:val="2"/>
              </w:numPr>
              <w:ind w:left="357" w:hanging="357"/>
              <w:rPr>
                <w:rFonts w:asciiTheme="minorHAnsi" w:hAnsiTheme="minorHAnsi" w:cs="Times New Roman"/>
                <w:i w:val="0"/>
                <w:spacing w:val="-3"/>
                <w:sz w:val="19"/>
                <w:szCs w:val="19"/>
              </w:rPr>
            </w:pPr>
            <w:r w:rsidRPr="00B1483F">
              <w:rPr>
                <w:rFonts w:asciiTheme="minorHAnsi" w:hAnsiTheme="minorHAnsi" w:cs="Times New Roman"/>
                <w:i w:val="0"/>
                <w:spacing w:val="-23"/>
                <w:sz w:val="19"/>
                <w:szCs w:val="19"/>
              </w:rPr>
              <w:t xml:space="preserve"> </w:t>
            </w:r>
            <w:r w:rsidR="00A82661" w:rsidRPr="00B1483F">
              <w:rPr>
                <w:rFonts w:asciiTheme="minorHAnsi" w:hAnsiTheme="minorHAnsi" w:cs="Times New Roman"/>
                <w:i w:val="0"/>
                <w:sz w:val="19"/>
                <w:szCs w:val="19"/>
              </w:rPr>
              <w:t>applying</w:t>
            </w:r>
            <w:r w:rsidRPr="00B1483F">
              <w:rPr>
                <w:rFonts w:asciiTheme="minorHAnsi" w:hAnsiTheme="minorHAnsi" w:cs="Times New Roman"/>
                <w:i w:val="0"/>
                <w:spacing w:val="-22"/>
                <w:sz w:val="19"/>
                <w:szCs w:val="19"/>
              </w:rPr>
              <w:t xml:space="preserve"> </w:t>
            </w:r>
            <w:r w:rsidRPr="00B1483F">
              <w:rPr>
                <w:rFonts w:asciiTheme="minorHAnsi" w:hAnsiTheme="minorHAnsi" w:cs="Times New Roman"/>
                <w:i w:val="0"/>
                <w:spacing w:val="-3"/>
                <w:sz w:val="19"/>
                <w:szCs w:val="19"/>
              </w:rPr>
              <w:t xml:space="preserve">growing </w:t>
            </w:r>
            <w:r w:rsidRPr="00B1483F">
              <w:rPr>
                <w:rFonts w:asciiTheme="minorHAnsi" w:hAnsiTheme="minorHAnsi" w:cs="Times New Roman"/>
                <w:i w:val="0"/>
                <w:w w:val="95"/>
                <w:sz w:val="19"/>
                <w:szCs w:val="19"/>
              </w:rPr>
              <w:t>knowledge</w:t>
            </w:r>
            <w:r w:rsidRPr="00B1483F">
              <w:rPr>
                <w:rFonts w:asciiTheme="minorHAnsi" w:hAnsiTheme="minorHAnsi" w:cs="Times New Roman"/>
                <w:i w:val="0"/>
                <w:spacing w:val="-12"/>
                <w:w w:val="95"/>
                <w:sz w:val="19"/>
                <w:szCs w:val="19"/>
              </w:rPr>
              <w:t xml:space="preserve"> </w:t>
            </w:r>
            <w:r w:rsidRPr="00B1483F">
              <w:rPr>
                <w:rFonts w:asciiTheme="minorHAnsi" w:hAnsiTheme="minorHAnsi" w:cs="Times New Roman"/>
                <w:i w:val="0"/>
                <w:w w:val="95"/>
                <w:sz w:val="19"/>
                <w:szCs w:val="19"/>
              </w:rPr>
              <w:t>of</w:t>
            </w:r>
            <w:r w:rsidRPr="00B1483F">
              <w:rPr>
                <w:rFonts w:asciiTheme="minorHAnsi" w:hAnsiTheme="minorHAnsi" w:cs="Times New Roman"/>
                <w:i w:val="0"/>
                <w:spacing w:val="-11"/>
                <w:w w:val="95"/>
                <w:sz w:val="19"/>
                <w:szCs w:val="19"/>
              </w:rPr>
              <w:t xml:space="preserve"> </w:t>
            </w:r>
            <w:r w:rsidRPr="00B1483F">
              <w:rPr>
                <w:rFonts w:asciiTheme="minorHAnsi" w:hAnsiTheme="minorHAnsi" w:cs="Times New Roman"/>
                <w:i w:val="0"/>
                <w:w w:val="95"/>
                <w:sz w:val="19"/>
                <w:szCs w:val="19"/>
              </w:rPr>
              <w:t>root</w:t>
            </w:r>
            <w:r w:rsidRPr="00B1483F">
              <w:rPr>
                <w:rFonts w:asciiTheme="minorHAnsi" w:hAnsiTheme="minorHAnsi" w:cs="Times New Roman"/>
                <w:i w:val="0"/>
                <w:spacing w:val="-11"/>
                <w:w w:val="95"/>
                <w:sz w:val="19"/>
                <w:szCs w:val="19"/>
              </w:rPr>
              <w:t xml:space="preserve"> </w:t>
            </w:r>
            <w:r w:rsidRPr="00B1483F">
              <w:rPr>
                <w:rFonts w:asciiTheme="minorHAnsi" w:hAnsiTheme="minorHAnsi" w:cs="Times New Roman"/>
                <w:i w:val="0"/>
                <w:spacing w:val="-3"/>
                <w:w w:val="95"/>
                <w:sz w:val="19"/>
                <w:szCs w:val="19"/>
              </w:rPr>
              <w:t xml:space="preserve">words </w:t>
            </w:r>
            <w:r w:rsidRPr="00B1483F">
              <w:rPr>
                <w:rFonts w:asciiTheme="minorHAnsi" w:hAnsiTheme="minorHAnsi" w:cs="Times New Roman"/>
                <w:i w:val="0"/>
                <w:sz w:val="19"/>
                <w:szCs w:val="19"/>
              </w:rPr>
              <w:t>and</w:t>
            </w:r>
            <w:r w:rsidRPr="00B1483F">
              <w:rPr>
                <w:rFonts w:asciiTheme="minorHAnsi" w:hAnsiTheme="minorHAnsi" w:cs="Times New Roman"/>
                <w:i w:val="0"/>
                <w:spacing w:val="-29"/>
                <w:sz w:val="19"/>
                <w:szCs w:val="19"/>
              </w:rPr>
              <w:t xml:space="preserve"> </w:t>
            </w:r>
            <w:r w:rsidRPr="00B1483F">
              <w:rPr>
                <w:rFonts w:asciiTheme="minorHAnsi" w:hAnsiTheme="minorHAnsi" w:cs="Times New Roman"/>
                <w:i w:val="0"/>
                <w:spacing w:val="-3"/>
                <w:sz w:val="19"/>
                <w:szCs w:val="19"/>
              </w:rPr>
              <w:t>prefixes,</w:t>
            </w:r>
            <w:r w:rsidRPr="00B1483F">
              <w:rPr>
                <w:rFonts w:asciiTheme="minorHAnsi" w:hAnsiTheme="minorHAnsi" w:cs="Times New Roman"/>
                <w:i w:val="0"/>
                <w:spacing w:val="-28"/>
                <w:sz w:val="19"/>
                <w:szCs w:val="19"/>
              </w:rPr>
              <w:t xml:space="preserve"> </w:t>
            </w:r>
            <w:r w:rsidRPr="00B1483F">
              <w:rPr>
                <w:rFonts w:asciiTheme="minorHAnsi" w:hAnsiTheme="minorHAnsi" w:cs="Times New Roman"/>
                <w:i w:val="0"/>
                <w:sz w:val="19"/>
                <w:szCs w:val="19"/>
              </w:rPr>
              <w:t>including in-,</w:t>
            </w:r>
            <w:r w:rsidRPr="00B1483F">
              <w:rPr>
                <w:rFonts w:asciiTheme="minorHAnsi" w:hAnsiTheme="minorHAnsi" w:cs="Times New Roman"/>
                <w:i w:val="0"/>
                <w:spacing w:val="-31"/>
                <w:sz w:val="19"/>
                <w:szCs w:val="19"/>
              </w:rPr>
              <w:t xml:space="preserve"> </w:t>
            </w:r>
            <w:proofErr w:type="spellStart"/>
            <w:r w:rsidRPr="00B1483F">
              <w:rPr>
                <w:rFonts w:asciiTheme="minorHAnsi" w:hAnsiTheme="minorHAnsi" w:cs="Times New Roman"/>
                <w:i w:val="0"/>
                <w:sz w:val="19"/>
                <w:szCs w:val="19"/>
              </w:rPr>
              <w:t>im</w:t>
            </w:r>
            <w:proofErr w:type="spellEnd"/>
            <w:r w:rsidRPr="00B1483F">
              <w:rPr>
                <w:rFonts w:asciiTheme="minorHAnsi" w:hAnsiTheme="minorHAnsi" w:cs="Times New Roman"/>
                <w:i w:val="0"/>
                <w:sz w:val="19"/>
                <w:szCs w:val="19"/>
              </w:rPr>
              <w:t>-,</w:t>
            </w:r>
            <w:r w:rsidRPr="00B1483F">
              <w:rPr>
                <w:rFonts w:asciiTheme="minorHAnsi" w:hAnsiTheme="minorHAnsi" w:cs="Times New Roman"/>
                <w:i w:val="0"/>
                <w:spacing w:val="-30"/>
                <w:sz w:val="19"/>
                <w:szCs w:val="19"/>
              </w:rPr>
              <w:t xml:space="preserve"> </w:t>
            </w:r>
            <w:proofErr w:type="spellStart"/>
            <w:r w:rsidRPr="00B1483F">
              <w:rPr>
                <w:rFonts w:asciiTheme="minorHAnsi" w:hAnsiTheme="minorHAnsi" w:cs="Times New Roman"/>
                <w:i w:val="0"/>
                <w:sz w:val="19"/>
                <w:szCs w:val="19"/>
              </w:rPr>
              <w:t>il</w:t>
            </w:r>
            <w:proofErr w:type="spellEnd"/>
            <w:r w:rsidRPr="00B1483F">
              <w:rPr>
                <w:rFonts w:asciiTheme="minorHAnsi" w:hAnsiTheme="minorHAnsi" w:cs="Times New Roman"/>
                <w:i w:val="0"/>
                <w:sz w:val="19"/>
                <w:szCs w:val="19"/>
              </w:rPr>
              <w:t>-,</w:t>
            </w:r>
            <w:r w:rsidRPr="00B1483F">
              <w:rPr>
                <w:rFonts w:asciiTheme="minorHAnsi" w:hAnsiTheme="minorHAnsi" w:cs="Times New Roman"/>
                <w:i w:val="0"/>
                <w:spacing w:val="-30"/>
                <w:sz w:val="19"/>
                <w:szCs w:val="19"/>
              </w:rPr>
              <w:t xml:space="preserve"> </w:t>
            </w:r>
            <w:proofErr w:type="spellStart"/>
            <w:r w:rsidRPr="00B1483F">
              <w:rPr>
                <w:rFonts w:asciiTheme="minorHAnsi" w:hAnsiTheme="minorHAnsi" w:cs="Times New Roman"/>
                <w:i w:val="0"/>
                <w:sz w:val="19"/>
                <w:szCs w:val="19"/>
              </w:rPr>
              <w:t>ir</w:t>
            </w:r>
            <w:proofErr w:type="spellEnd"/>
            <w:r w:rsidRPr="00B1483F">
              <w:rPr>
                <w:rFonts w:asciiTheme="minorHAnsi" w:hAnsiTheme="minorHAnsi" w:cs="Times New Roman"/>
                <w:i w:val="0"/>
                <w:sz w:val="19"/>
                <w:szCs w:val="19"/>
              </w:rPr>
              <w:t>-,</w:t>
            </w:r>
            <w:r w:rsidRPr="00B1483F">
              <w:rPr>
                <w:rFonts w:asciiTheme="minorHAnsi" w:hAnsiTheme="minorHAnsi" w:cs="Times New Roman"/>
                <w:i w:val="0"/>
                <w:spacing w:val="-30"/>
                <w:sz w:val="19"/>
                <w:szCs w:val="19"/>
              </w:rPr>
              <w:t xml:space="preserve"> </w:t>
            </w:r>
            <w:r w:rsidRPr="00B1483F">
              <w:rPr>
                <w:rFonts w:asciiTheme="minorHAnsi" w:hAnsiTheme="minorHAnsi" w:cs="Times New Roman"/>
                <w:i w:val="0"/>
                <w:sz w:val="19"/>
                <w:szCs w:val="19"/>
              </w:rPr>
              <w:t>dis-,</w:t>
            </w:r>
            <w:r w:rsidRPr="00B1483F">
              <w:rPr>
                <w:rFonts w:asciiTheme="minorHAnsi" w:hAnsiTheme="minorHAnsi" w:cs="Times New Roman"/>
                <w:i w:val="0"/>
                <w:spacing w:val="-30"/>
                <w:sz w:val="19"/>
                <w:szCs w:val="19"/>
              </w:rPr>
              <w:t xml:space="preserve"> </w:t>
            </w:r>
            <w:r w:rsidRPr="00B1483F">
              <w:rPr>
                <w:rFonts w:asciiTheme="minorHAnsi" w:hAnsiTheme="minorHAnsi" w:cs="Times New Roman"/>
                <w:i w:val="0"/>
                <w:sz w:val="19"/>
                <w:szCs w:val="19"/>
              </w:rPr>
              <w:t xml:space="preserve">mis-, </w:t>
            </w:r>
            <w:r w:rsidRPr="00B1483F">
              <w:rPr>
                <w:rFonts w:asciiTheme="minorHAnsi" w:hAnsiTheme="minorHAnsi" w:cs="Times New Roman"/>
                <w:i w:val="0"/>
                <w:w w:val="95"/>
                <w:sz w:val="19"/>
                <w:szCs w:val="19"/>
              </w:rPr>
              <w:t>un-,</w:t>
            </w:r>
            <w:r w:rsidRPr="00B1483F">
              <w:rPr>
                <w:rFonts w:asciiTheme="minorHAnsi" w:hAnsiTheme="minorHAnsi" w:cs="Times New Roman"/>
                <w:i w:val="0"/>
                <w:spacing w:val="-16"/>
                <w:w w:val="95"/>
                <w:sz w:val="19"/>
                <w:szCs w:val="19"/>
              </w:rPr>
              <w:t xml:space="preserve"> </w:t>
            </w:r>
            <w:r w:rsidRPr="00B1483F">
              <w:rPr>
                <w:rFonts w:asciiTheme="minorHAnsi" w:hAnsiTheme="minorHAnsi" w:cs="Times New Roman"/>
                <w:i w:val="0"/>
                <w:w w:val="95"/>
                <w:sz w:val="19"/>
                <w:szCs w:val="19"/>
              </w:rPr>
              <w:t>re-,</w:t>
            </w:r>
            <w:r w:rsidRPr="00B1483F">
              <w:rPr>
                <w:rFonts w:asciiTheme="minorHAnsi" w:hAnsiTheme="minorHAnsi" w:cs="Times New Roman"/>
                <w:i w:val="0"/>
                <w:spacing w:val="-15"/>
                <w:w w:val="95"/>
                <w:sz w:val="19"/>
                <w:szCs w:val="19"/>
              </w:rPr>
              <w:t xml:space="preserve"> </w:t>
            </w:r>
            <w:r w:rsidRPr="00B1483F">
              <w:rPr>
                <w:rFonts w:asciiTheme="minorHAnsi" w:hAnsiTheme="minorHAnsi" w:cs="Times New Roman"/>
                <w:i w:val="0"/>
                <w:w w:val="95"/>
                <w:sz w:val="19"/>
                <w:szCs w:val="19"/>
              </w:rPr>
              <w:t>sub-,</w:t>
            </w:r>
            <w:r w:rsidRPr="00B1483F">
              <w:rPr>
                <w:rFonts w:asciiTheme="minorHAnsi" w:hAnsiTheme="minorHAnsi" w:cs="Times New Roman"/>
                <w:i w:val="0"/>
                <w:spacing w:val="-15"/>
                <w:w w:val="95"/>
                <w:sz w:val="19"/>
                <w:szCs w:val="19"/>
              </w:rPr>
              <w:t xml:space="preserve"> </w:t>
            </w:r>
            <w:r w:rsidRPr="00B1483F">
              <w:rPr>
                <w:rFonts w:asciiTheme="minorHAnsi" w:hAnsiTheme="minorHAnsi" w:cs="Times New Roman"/>
                <w:i w:val="0"/>
                <w:w w:val="95"/>
                <w:sz w:val="19"/>
                <w:szCs w:val="19"/>
              </w:rPr>
              <w:t>inter-,</w:t>
            </w:r>
            <w:r w:rsidRPr="00B1483F">
              <w:rPr>
                <w:rFonts w:asciiTheme="minorHAnsi" w:hAnsiTheme="minorHAnsi" w:cs="Times New Roman"/>
                <w:i w:val="0"/>
                <w:spacing w:val="-16"/>
                <w:w w:val="95"/>
                <w:sz w:val="19"/>
                <w:szCs w:val="19"/>
              </w:rPr>
              <w:t xml:space="preserve"> </w:t>
            </w:r>
            <w:r w:rsidRPr="00B1483F">
              <w:rPr>
                <w:rFonts w:asciiTheme="minorHAnsi" w:hAnsiTheme="minorHAnsi" w:cs="Times New Roman"/>
                <w:i w:val="0"/>
                <w:w w:val="95"/>
                <w:sz w:val="19"/>
                <w:szCs w:val="19"/>
              </w:rPr>
              <w:t xml:space="preserve">super-, </w:t>
            </w:r>
            <w:r w:rsidRPr="00B1483F">
              <w:rPr>
                <w:rFonts w:asciiTheme="minorHAnsi" w:hAnsiTheme="minorHAnsi" w:cs="Times New Roman"/>
                <w:i w:val="0"/>
                <w:sz w:val="19"/>
                <w:szCs w:val="19"/>
              </w:rPr>
              <w:t>anti-</w:t>
            </w:r>
            <w:r w:rsidRPr="00B1483F">
              <w:rPr>
                <w:rFonts w:asciiTheme="minorHAnsi" w:hAnsiTheme="minorHAnsi" w:cs="Times New Roman"/>
                <w:i w:val="0"/>
                <w:spacing w:val="-31"/>
                <w:sz w:val="19"/>
                <w:szCs w:val="19"/>
              </w:rPr>
              <w:t xml:space="preserve"> </w:t>
            </w:r>
            <w:r w:rsidRPr="00B1483F">
              <w:rPr>
                <w:rFonts w:asciiTheme="minorHAnsi" w:hAnsiTheme="minorHAnsi" w:cs="Times New Roman"/>
                <w:i w:val="0"/>
                <w:sz w:val="19"/>
                <w:szCs w:val="19"/>
              </w:rPr>
              <w:t>and</w:t>
            </w:r>
            <w:r w:rsidRPr="00B1483F">
              <w:rPr>
                <w:rFonts w:asciiTheme="minorHAnsi" w:hAnsiTheme="minorHAnsi" w:cs="Times New Roman"/>
                <w:i w:val="0"/>
                <w:spacing w:val="-30"/>
                <w:sz w:val="19"/>
                <w:szCs w:val="19"/>
              </w:rPr>
              <w:t xml:space="preserve"> </w:t>
            </w:r>
            <w:r w:rsidRPr="00B1483F">
              <w:rPr>
                <w:rFonts w:asciiTheme="minorHAnsi" w:hAnsiTheme="minorHAnsi" w:cs="Times New Roman"/>
                <w:i w:val="0"/>
                <w:sz w:val="19"/>
                <w:szCs w:val="19"/>
              </w:rPr>
              <w:t>auto-</w:t>
            </w:r>
            <w:r w:rsidRPr="00B1483F">
              <w:rPr>
                <w:rFonts w:asciiTheme="minorHAnsi" w:hAnsiTheme="minorHAnsi" w:cs="Times New Roman"/>
                <w:i w:val="0"/>
                <w:spacing w:val="-31"/>
                <w:sz w:val="19"/>
                <w:szCs w:val="19"/>
              </w:rPr>
              <w:t xml:space="preserve"> </w:t>
            </w:r>
            <w:r w:rsidRPr="00B1483F">
              <w:rPr>
                <w:rFonts w:asciiTheme="minorHAnsi" w:hAnsiTheme="minorHAnsi" w:cs="Times New Roman"/>
                <w:i w:val="0"/>
                <w:sz w:val="19"/>
                <w:szCs w:val="19"/>
              </w:rPr>
              <w:t>to</w:t>
            </w:r>
            <w:r w:rsidRPr="00B1483F">
              <w:rPr>
                <w:rFonts w:asciiTheme="minorHAnsi" w:hAnsiTheme="minorHAnsi" w:cs="Times New Roman"/>
                <w:i w:val="0"/>
                <w:spacing w:val="-30"/>
                <w:sz w:val="19"/>
                <w:szCs w:val="19"/>
              </w:rPr>
              <w:t xml:space="preserve"> </w:t>
            </w:r>
            <w:r w:rsidR="00B1483F" w:rsidRPr="00B1483F">
              <w:rPr>
                <w:rFonts w:asciiTheme="minorHAnsi" w:hAnsiTheme="minorHAnsi" w:cs="Times New Roman"/>
                <w:i w:val="0"/>
                <w:sz w:val="19"/>
                <w:szCs w:val="19"/>
              </w:rPr>
              <w:t>begin</w:t>
            </w:r>
            <w:r w:rsidRPr="00B1483F">
              <w:rPr>
                <w:rFonts w:asciiTheme="minorHAnsi" w:hAnsiTheme="minorHAnsi" w:cs="Times New Roman"/>
                <w:i w:val="0"/>
                <w:spacing w:val="-30"/>
                <w:sz w:val="19"/>
                <w:szCs w:val="19"/>
              </w:rPr>
              <w:t xml:space="preserve"> </w:t>
            </w:r>
            <w:r w:rsidRPr="00B1483F">
              <w:rPr>
                <w:rFonts w:asciiTheme="minorHAnsi" w:hAnsiTheme="minorHAnsi" w:cs="Times New Roman"/>
                <w:i w:val="0"/>
                <w:sz w:val="19"/>
                <w:szCs w:val="19"/>
              </w:rPr>
              <w:t xml:space="preserve">to </w:t>
            </w:r>
            <w:r w:rsidR="00B1483F" w:rsidRPr="00B1483F">
              <w:rPr>
                <w:rFonts w:asciiTheme="minorHAnsi" w:hAnsiTheme="minorHAnsi" w:cs="Times New Roman"/>
                <w:i w:val="0"/>
                <w:sz w:val="19"/>
                <w:szCs w:val="19"/>
              </w:rPr>
              <w:t xml:space="preserve">read </w:t>
            </w:r>
            <w:r w:rsidRPr="00B1483F">
              <w:rPr>
                <w:rFonts w:asciiTheme="minorHAnsi" w:hAnsiTheme="minorHAnsi" w:cs="Times New Roman"/>
                <w:i w:val="0"/>
                <w:sz w:val="19"/>
                <w:szCs w:val="19"/>
              </w:rPr>
              <w:t>aloud</w:t>
            </w:r>
          </w:p>
          <w:p w14:paraId="404F9A8B" w14:textId="454AA4A3" w:rsidR="00BC5095" w:rsidRPr="00B1483F" w:rsidRDefault="00A82661" w:rsidP="00BC5095">
            <w:pPr>
              <w:pStyle w:val="BodyText"/>
              <w:numPr>
                <w:ilvl w:val="0"/>
                <w:numId w:val="2"/>
              </w:numPr>
              <w:ind w:left="357" w:hanging="357"/>
              <w:rPr>
                <w:rFonts w:asciiTheme="minorHAnsi" w:hAnsiTheme="minorHAnsi" w:cs="Times New Roman"/>
                <w:i w:val="0"/>
                <w:spacing w:val="-3"/>
                <w:sz w:val="19"/>
                <w:szCs w:val="19"/>
              </w:rPr>
            </w:pPr>
            <w:r w:rsidRPr="00B1483F">
              <w:rPr>
                <w:rFonts w:asciiTheme="minorHAnsi" w:hAnsiTheme="minorHAnsi" w:cs="Times New Roman"/>
                <w:i w:val="0"/>
                <w:sz w:val="19"/>
                <w:szCs w:val="19"/>
              </w:rPr>
              <w:t>applying</w:t>
            </w:r>
            <w:r w:rsidR="00BC5095" w:rsidRPr="00B1483F">
              <w:rPr>
                <w:rFonts w:asciiTheme="minorHAnsi" w:hAnsiTheme="minorHAnsi" w:cs="Times New Roman"/>
                <w:i w:val="0"/>
                <w:spacing w:val="-22"/>
                <w:sz w:val="19"/>
                <w:szCs w:val="19"/>
              </w:rPr>
              <w:t xml:space="preserve"> </w:t>
            </w:r>
            <w:r w:rsidR="00BC5095" w:rsidRPr="00B1483F">
              <w:rPr>
                <w:rFonts w:asciiTheme="minorHAnsi" w:hAnsiTheme="minorHAnsi" w:cs="Times New Roman"/>
                <w:i w:val="0"/>
                <w:spacing w:val="-3"/>
                <w:sz w:val="19"/>
                <w:szCs w:val="19"/>
              </w:rPr>
              <w:t xml:space="preserve">growing </w:t>
            </w:r>
            <w:r w:rsidR="00BC5095" w:rsidRPr="00B1483F">
              <w:rPr>
                <w:rFonts w:asciiTheme="minorHAnsi" w:hAnsiTheme="minorHAnsi" w:cs="Times New Roman"/>
                <w:i w:val="0"/>
                <w:w w:val="95"/>
                <w:sz w:val="19"/>
                <w:szCs w:val="19"/>
              </w:rPr>
              <w:t>knowledge</w:t>
            </w:r>
            <w:r w:rsidR="00BC5095" w:rsidRPr="00B1483F">
              <w:rPr>
                <w:rFonts w:asciiTheme="minorHAnsi" w:hAnsiTheme="minorHAnsi" w:cs="Times New Roman"/>
                <w:i w:val="0"/>
                <w:spacing w:val="-12"/>
                <w:w w:val="95"/>
                <w:sz w:val="19"/>
                <w:szCs w:val="19"/>
              </w:rPr>
              <w:t xml:space="preserve"> </w:t>
            </w:r>
            <w:r w:rsidR="00BC5095" w:rsidRPr="00B1483F">
              <w:rPr>
                <w:rFonts w:asciiTheme="minorHAnsi" w:hAnsiTheme="minorHAnsi" w:cs="Times New Roman"/>
                <w:i w:val="0"/>
                <w:w w:val="95"/>
                <w:sz w:val="19"/>
                <w:szCs w:val="19"/>
              </w:rPr>
              <w:t>of</w:t>
            </w:r>
            <w:r w:rsidR="00BC5095" w:rsidRPr="00B1483F">
              <w:rPr>
                <w:rFonts w:asciiTheme="minorHAnsi" w:hAnsiTheme="minorHAnsi" w:cs="Times New Roman"/>
                <w:i w:val="0"/>
                <w:spacing w:val="-11"/>
                <w:w w:val="95"/>
                <w:sz w:val="19"/>
                <w:szCs w:val="19"/>
              </w:rPr>
              <w:t xml:space="preserve"> </w:t>
            </w:r>
            <w:r w:rsidR="00BC5095" w:rsidRPr="00B1483F">
              <w:rPr>
                <w:rFonts w:asciiTheme="minorHAnsi" w:hAnsiTheme="minorHAnsi" w:cs="Times New Roman"/>
                <w:i w:val="0"/>
                <w:w w:val="95"/>
                <w:sz w:val="19"/>
                <w:szCs w:val="19"/>
              </w:rPr>
              <w:t>root</w:t>
            </w:r>
            <w:r w:rsidR="00BC5095" w:rsidRPr="00B1483F">
              <w:rPr>
                <w:rFonts w:asciiTheme="minorHAnsi" w:hAnsiTheme="minorHAnsi" w:cs="Times New Roman"/>
                <w:i w:val="0"/>
                <w:spacing w:val="-11"/>
                <w:w w:val="95"/>
                <w:sz w:val="19"/>
                <w:szCs w:val="19"/>
              </w:rPr>
              <w:t xml:space="preserve"> </w:t>
            </w:r>
            <w:r w:rsidR="00BC5095" w:rsidRPr="00B1483F">
              <w:rPr>
                <w:rFonts w:asciiTheme="minorHAnsi" w:hAnsiTheme="minorHAnsi" w:cs="Times New Roman"/>
                <w:i w:val="0"/>
                <w:spacing w:val="-3"/>
                <w:w w:val="95"/>
                <w:sz w:val="19"/>
                <w:szCs w:val="19"/>
              </w:rPr>
              <w:t xml:space="preserve">words </w:t>
            </w:r>
            <w:r w:rsidR="00BC5095" w:rsidRPr="00B1483F">
              <w:rPr>
                <w:rFonts w:asciiTheme="minorHAnsi" w:hAnsiTheme="minorHAnsi" w:cs="Times New Roman"/>
                <w:i w:val="0"/>
                <w:sz w:val="19"/>
                <w:szCs w:val="19"/>
              </w:rPr>
              <w:t xml:space="preserve">and </w:t>
            </w:r>
            <w:r w:rsidR="00BC5095" w:rsidRPr="00B1483F">
              <w:rPr>
                <w:rFonts w:asciiTheme="minorHAnsi" w:hAnsiTheme="minorHAnsi" w:cs="Times New Roman"/>
                <w:i w:val="0"/>
                <w:spacing w:val="-3"/>
                <w:sz w:val="19"/>
                <w:szCs w:val="19"/>
              </w:rPr>
              <w:t>suffixes/word endings, including</w:t>
            </w:r>
          </w:p>
          <w:p w14:paraId="1FB21109" w14:textId="77777777" w:rsidR="00BC5095" w:rsidRPr="00B1483F" w:rsidRDefault="00BC5095" w:rsidP="00BC5095">
            <w:pPr>
              <w:pStyle w:val="BodyText"/>
              <w:ind w:firstLine="0"/>
              <w:rPr>
                <w:rFonts w:asciiTheme="minorHAnsi" w:hAnsiTheme="minorHAnsi" w:cs="Times New Roman"/>
                <w:i w:val="0"/>
                <w:spacing w:val="-3"/>
                <w:sz w:val="19"/>
                <w:szCs w:val="19"/>
              </w:rPr>
            </w:pPr>
            <w:r w:rsidRPr="00B1483F">
              <w:rPr>
                <w:rFonts w:asciiTheme="minorHAnsi" w:hAnsiTheme="minorHAnsi" w:cs="Times New Roman"/>
                <w:i w:val="0"/>
                <w:spacing w:val="-3"/>
                <w:sz w:val="19"/>
                <w:szCs w:val="19"/>
              </w:rPr>
              <w:t>-</w:t>
            </w:r>
            <w:proofErr w:type="spellStart"/>
            <w:r w:rsidRPr="00B1483F">
              <w:rPr>
                <w:rFonts w:asciiTheme="minorHAnsi" w:hAnsiTheme="minorHAnsi" w:cs="Times New Roman"/>
                <w:i w:val="0"/>
                <w:spacing w:val="-3"/>
                <w:sz w:val="19"/>
                <w:szCs w:val="19"/>
              </w:rPr>
              <w:t>ation</w:t>
            </w:r>
            <w:proofErr w:type="spellEnd"/>
            <w:r w:rsidRPr="00B1483F">
              <w:rPr>
                <w:rFonts w:asciiTheme="minorHAnsi" w:hAnsiTheme="minorHAnsi" w:cs="Times New Roman"/>
                <w:i w:val="0"/>
                <w:spacing w:val="-3"/>
                <w:sz w:val="19"/>
                <w:szCs w:val="19"/>
              </w:rPr>
              <w:t>, -</w:t>
            </w:r>
            <w:proofErr w:type="spellStart"/>
            <w:r w:rsidRPr="00B1483F">
              <w:rPr>
                <w:rFonts w:asciiTheme="minorHAnsi" w:hAnsiTheme="minorHAnsi" w:cs="Times New Roman"/>
                <w:i w:val="0"/>
                <w:spacing w:val="-3"/>
                <w:sz w:val="19"/>
                <w:szCs w:val="19"/>
              </w:rPr>
              <w:t>ly</w:t>
            </w:r>
            <w:proofErr w:type="spellEnd"/>
            <w:r w:rsidRPr="00B1483F">
              <w:rPr>
                <w:rFonts w:asciiTheme="minorHAnsi" w:hAnsiTheme="minorHAnsi" w:cs="Times New Roman"/>
                <w:i w:val="0"/>
                <w:spacing w:val="-3"/>
                <w:sz w:val="19"/>
                <w:szCs w:val="19"/>
              </w:rPr>
              <w:t>, -</w:t>
            </w:r>
            <w:proofErr w:type="spellStart"/>
            <w:r w:rsidRPr="00B1483F">
              <w:rPr>
                <w:rFonts w:asciiTheme="minorHAnsi" w:hAnsiTheme="minorHAnsi" w:cs="Times New Roman"/>
                <w:i w:val="0"/>
                <w:spacing w:val="-3"/>
                <w:sz w:val="19"/>
                <w:szCs w:val="19"/>
              </w:rPr>
              <w:t>ture</w:t>
            </w:r>
            <w:proofErr w:type="spellEnd"/>
            <w:r w:rsidRPr="00B1483F">
              <w:rPr>
                <w:rFonts w:asciiTheme="minorHAnsi" w:hAnsiTheme="minorHAnsi" w:cs="Times New Roman"/>
                <w:i w:val="0"/>
                <w:spacing w:val="-3"/>
                <w:sz w:val="19"/>
                <w:szCs w:val="19"/>
              </w:rPr>
              <w:t>,</w:t>
            </w:r>
          </w:p>
          <w:p w14:paraId="11CEF35E" w14:textId="77777777" w:rsidR="00BC5095" w:rsidRPr="00B1483F" w:rsidRDefault="00BC5095" w:rsidP="00BC5095">
            <w:pPr>
              <w:pStyle w:val="BodyText"/>
              <w:ind w:firstLine="0"/>
              <w:rPr>
                <w:rFonts w:asciiTheme="minorHAnsi" w:hAnsiTheme="minorHAnsi" w:cs="Times New Roman"/>
                <w:i w:val="0"/>
                <w:spacing w:val="-3"/>
                <w:sz w:val="19"/>
                <w:szCs w:val="19"/>
              </w:rPr>
            </w:pPr>
            <w:r w:rsidRPr="00B1483F">
              <w:rPr>
                <w:rFonts w:asciiTheme="minorHAnsi" w:hAnsiTheme="minorHAnsi" w:cs="Times New Roman"/>
                <w:i w:val="0"/>
                <w:spacing w:val="-3"/>
                <w:sz w:val="19"/>
                <w:szCs w:val="19"/>
              </w:rPr>
              <w:t>-sure, -</w:t>
            </w:r>
            <w:proofErr w:type="spellStart"/>
            <w:r w:rsidRPr="00B1483F">
              <w:rPr>
                <w:rFonts w:asciiTheme="minorHAnsi" w:hAnsiTheme="minorHAnsi" w:cs="Times New Roman"/>
                <w:i w:val="0"/>
                <w:spacing w:val="-3"/>
                <w:sz w:val="19"/>
                <w:szCs w:val="19"/>
              </w:rPr>
              <w:t>sion</w:t>
            </w:r>
            <w:proofErr w:type="spellEnd"/>
            <w:r w:rsidRPr="00B1483F">
              <w:rPr>
                <w:rFonts w:asciiTheme="minorHAnsi" w:hAnsiTheme="minorHAnsi" w:cs="Times New Roman"/>
                <w:i w:val="0"/>
                <w:spacing w:val="-3"/>
                <w:sz w:val="19"/>
                <w:szCs w:val="19"/>
              </w:rPr>
              <w:t>, -</w:t>
            </w:r>
            <w:proofErr w:type="spellStart"/>
            <w:r w:rsidRPr="00B1483F">
              <w:rPr>
                <w:rFonts w:asciiTheme="minorHAnsi" w:hAnsiTheme="minorHAnsi" w:cs="Times New Roman"/>
                <w:i w:val="0"/>
                <w:spacing w:val="-3"/>
                <w:sz w:val="19"/>
                <w:szCs w:val="19"/>
              </w:rPr>
              <w:t>tion</w:t>
            </w:r>
            <w:proofErr w:type="spellEnd"/>
            <w:r w:rsidRPr="00B1483F">
              <w:rPr>
                <w:rFonts w:asciiTheme="minorHAnsi" w:hAnsiTheme="minorHAnsi" w:cs="Times New Roman"/>
                <w:i w:val="0"/>
                <w:spacing w:val="-3"/>
                <w:sz w:val="19"/>
                <w:szCs w:val="19"/>
              </w:rPr>
              <w:t xml:space="preserve">, </w:t>
            </w:r>
          </w:p>
          <w:p w14:paraId="57DF028F" w14:textId="614008CF" w:rsidR="00BC5095" w:rsidRPr="00B1483F" w:rsidRDefault="00BC5095" w:rsidP="00BC5095">
            <w:pPr>
              <w:pStyle w:val="BodyText"/>
              <w:ind w:firstLine="0"/>
              <w:rPr>
                <w:rFonts w:asciiTheme="minorHAnsi" w:hAnsiTheme="minorHAnsi" w:cs="Times New Roman"/>
                <w:i w:val="0"/>
                <w:spacing w:val="-3"/>
                <w:sz w:val="19"/>
                <w:szCs w:val="19"/>
              </w:rPr>
            </w:pPr>
            <w:r w:rsidRPr="00B1483F">
              <w:rPr>
                <w:rFonts w:asciiTheme="minorHAnsi" w:hAnsiTheme="minorHAnsi" w:cs="Times New Roman"/>
                <w:i w:val="0"/>
                <w:spacing w:val="-3"/>
                <w:sz w:val="19"/>
                <w:szCs w:val="19"/>
              </w:rPr>
              <w:t>-</w:t>
            </w:r>
            <w:proofErr w:type="spellStart"/>
            <w:r w:rsidRPr="00B1483F">
              <w:rPr>
                <w:rFonts w:asciiTheme="minorHAnsi" w:hAnsiTheme="minorHAnsi" w:cs="Times New Roman"/>
                <w:i w:val="0"/>
                <w:spacing w:val="-3"/>
                <w:sz w:val="19"/>
                <w:szCs w:val="19"/>
              </w:rPr>
              <w:t>ssion</w:t>
            </w:r>
            <w:proofErr w:type="spellEnd"/>
            <w:r w:rsidRPr="00B1483F">
              <w:rPr>
                <w:rFonts w:asciiTheme="minorHAnsi" w:hAnsiTheme="minorHAnsi" w:cs="Times New Roman"/>
                <w:i w:val="0"/>
                <w:spacing w:val="-3"/>
                <w:sz w:val="19"/>
                <w:szCs w:val="19"/>
              </w:rPr>
              <w:t xml:space="preserve"> and –</w:t>
            </w:r>
            <w:proofErr w:type="spellStart"/>
            <w:r w:rsidRPr="00B1483F">
              <w:rPr>
                <w:rFonts w:asciiTheme="minorHAnsi" w:hAnsiTheme="minorHAnsi" w:cs="Times New Roman"/>
                <w:i w:val="0"/>
                <w:spacing w:val="-3"/>
                <w:sz w:val="19"/>
                <w:szCs w:val="19"/>
              </w:rPr>
              <w:t>cian</w:t>
            </w:r>
            <w:proofErr w:type="spellEnd"/>
            <w:r w:rsidRPr="00B1483F">
              <w:rPr>
                <w:rFonts w:asciiTheme="minorHAnsi" w:hAnsiTheme="minorHAnsi" w:cs="Times New Roman"/>
                <w:i w:val="0"/>
                <w:spacing w:val="-3"/>
                <w:sz w:val="19"/>
                <w:szCs w:val="19"/>
              </w:rPr>
              <w:t xml:space="preserve">, to </w:t>
            </w:r>
            <w:r w:rsidR="00B1483F" w:rsidRPr="00B1483F">
              <w:rPr>
                <w:rFonts w:asciiTheme="minorHAnsi" w:hAnsiTheme="minorHAnsi" w:cs="Times New Roman"/>
                <w:i w:val="0"/>
                <w:spacing w:val="-3"/>
                <w:sz w:val="19"/>
                <w:szCs w:val="19"/>
              </w:rPr>
              <w:t xml:space="preserve">begin </w:t>
            </w:r>
            <w:r w:rsidRPr="00B1483F">
              <w:rPr>
                <w:rFonts w:asciiTheme="minorHAnsi" w:hAnsiTheme="minorHAnsi" w:cs="Times New Roman"/>
                <w:i w:val="0"/>
                <w:spacing w:val="-3"/>
                <w:sz w:val="19"/>
                <w:szCs w:val="19"/>
              </w:rPr>
              <w:t xml:space="preserve">to </w:t>
            </w:r>
            <w:r w:rsidR="00B1483F" w:rsidRPr="00B1483F">
              <w:rPr>
                <w:rFonts w:asciiTheme="minorHAnsi" w:hAnsiTheme="minorHAnsi" w:cs="Times New Roman"/>
                <w:i w:val="0"/>
                <w:spacing w:val="-3"/>
                <w:sz w:val="19"/>
                <w:szCs w:val="19"/>
              </w:rPr>
              <w:t xml:space="preserve">read </w:t>
            </w:r>
            <w:r w:rsidRPr="00B1483F">
              <w:rPr>
                <w:rFonts w:asciiTheme="minorHAnsi" w:hAnsiTheme="minorHAnsi" w:cs="Times New Roman"/>
                <w:i w:val="0"/>
                <w:spacing w:val="-3"/>
                <w:sz w:val="19"/>
                <w:szCs w:val="19"/>
              </w:rPr>
              <w:t xml:space="preserve">aloud </w:t>
            </w:r>
          </w:p>
          <w:p w14:paraId="6376DA3F" w14:textId="6B5EE0AA" w:rsidR="00BC5095" w:rsidRPr="00B1483F" w:rsidRDefault="00BC5095" w:rsidP="00BC5095">
            <w:pPr>
              <w:pStyle w:val="BodyText"/>
              <w:ind w:firstLine="0"/>
              <w:rPr>
                <w:rFonts w:asciiTheme="minorHAnsi" w:hAnsiTheme="minorHAnsi" w:cs="Times New Roman"/>
                <w:i w:val="0"/>
                <w:spacing w:val="-3"/>
                <w:sz w:val="19"/>
                <w:szCs w:val="19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E08E24B" w14:textId="433B799D" w:rsidR="00BC5095" w:rsidRPr="00B1483F" w:rsidRDefault="00A82661" w:rsidP="00BC5095">
            <w:pPr>
              <w:pStyle w:val="BodyText"/>
              <w:numPr>
                <w:ilvl w:val="0"/>
                <w:numId w:val="2"/>
              </w:numPr>
              <w:ind w:left="357" w:hanging="357"/>
              <w:rPr>
                <w:rFonts w:asciiTheme="minorHAnsi" w:hAnsiTheme="minorHAnsi" w:cs="Times New Roman"/>
                <w:i w:val="0"/>
                <w:spacing w:val="-2"/>
                <w:sz w:val="22"/>
                <w:szCs w:val="22"/>
              </w:rPr>
            </w:pPr>
            <w:r w:rsidRPr="00B1483F">
              <w:rPr>
                <w:rFonts w:asciiTheme="minorHAnsi" w:hAnsiTheme="minorHAnsi" w:cs="Times New Roman"/>
                <w:i w:val="0"/>
                <w:sz w:val="22"/>
                <w:szCs w:val="22"/>
              </w:rPr>
              <w:t>reading</w:t>
            </w:r>
            <w:r w:rsidR="00BC5095" w:rsidRPr="00B1483F">
              <w:rPr>
                <w:rFonts w:asciiTheme="minorHAnsi" w:hAnsiTheme="minorHAnsi" w:cs="Times New Roman"/>
                <w:i w:val="0"/>
                <w:sz w:val="22"/>
                <w:szCs w:val="22"/>
              </w:rPr>
              <w:t xml:space="preserve"> most </w:t>
            </w:r>
            <w:r w:rsidR="00B1483F" w:rsidRPr="00B1483F">
              <w:rPr>
                <w:rFonts w:asciiTheme="minorHAnsi" w:hAnsiTheme="minorHAnsi" w:cs="Times New Roman"/>
                <w:i w:val="0"/>
                <w:spacing w:val="-3"/>
                <w:sz w:val="22"/>
                <w:szCs w:val="22"/>
              </w:rPr>
              <w:t xml:space="preserve">words fluently, </w:t>
            </w:r>
            <w:r w:rsidR="00BC5095" w:rsidRPr="00B1483F">
              <w:rPr>
                <w:rFonts w:asciiTheme="minorHAnsi" w:hAnsiTheme="minorHAnsi" w:cs="Times New Roman"/>
                <w:i w:val="0"/>
                <w:spacing w:val="-3"/>
                <w:sz w:val="22"/>
                <w:szCs w:val="22"/>
              </w:rPr>
              <w:t>attempt</w:t>
            </w:r>
            <w:r w:rsidR="00B1483F" w:rsidRPr="00B1483F">
              <w:rPr>
                <w:rFonts w:asciiTheme="minorHAnsi" w:hAnsiTheme="minorHAnsi" w:cs="Times New Roman"/>
                <w:i w:val="0"/>
                <w:spacing w:val="-3"/>
                <w:sz w:val="22"/>
                <w:szCs w:val="22"/>
              </w:rPr>
              <w:t>ing</w:t>
            </w:r>
            <w:r w:rsidR="00BC5095" w:rsidRPr="00B1483F">
              <w:rPr>
                <w:rFonts w:asciiTheme="minorHAnsi" w:hAnsiTheme="minorHAnsi" w:cs="Times New Roman"/>
                <w:i w:val="0"/>
                <w:spacing w:val="-3"/>
                <w:sz w:val="22"/>
                <w:szCs w:val="22"/>
              </w:rPr>
              <w:t xml:space="preserve"> to </w:t>
            </w:r>
            <w:r w:rsidR="00B1483F" w:rsidRPr="00B1483F">
              <w:rPr>
                <w:rFonts w:asciiTheme="minorHAnsi" w:hAnsiTheme="minorHAnsi" w:cs="Times New Roman"/>
                <w:i w:val="0"/>
                <w:spacing w:val="-3"/>
                <w:sz w:val="22"/>
                <w:szCs w:val="22"/>
              </w:rPr>
              <w:t xml:space="preserve">decode </w:t>
            </w:r>
            <w:r w:rsidR="00BC5095" w:rsidRPr="00B1483F">
              <w:rPr>
                <w:rFonts w:asciiTheme="minorHAnsi" w:hAnsiTheme="minorHAnsi" w:cs="Times New Roman"/>
                <w:i w:val="0"/>
                <w:spacing w:val="-3"/>
                <w:sz w:val="22"/>
                <w:szCs w:val="22"/>
              </w:rPr>
              <w:t>any unfamiliar words with increasing speed and skill</w:t>
            </w:r>
          </w:p>
          <w:p w14:paraId="7FF204C1" w14:textId="52B4D480" w:rsidR="00BC5095" w:rsidRPr="00B1483F" w:rsidRDefault="00A82661" w:rsidP="00BC5095">
            <w:pPr>
              <w:pStyle w:val="BodyText"/>
              <w:numPr>
                <w:ilvl w:val="0"/>
                <w:numId w:val="2"/>
              </w:numPr>
              <w:ind w:left="357" w:hanging="357"/>
              <w:rPr>
                <w:rFonts w:asciiTheme="minorHAnsi" w:hAnsiTheme="minorHAnsi" w:cs="Times New Roman"/>
                <w:i w:val="0"/>
                <w:spacing w:val="-2"/>
                <w:sz w:val="22"/>
                <w:szCs w:val="22"/>
              </w:rPr>
            </w:pPr>
            <w:r w:rsidRPr="00B1483F">
              <w:rPr>
                <w:rFonts w:asciiTheme="minorHAnsi" w:hAnsiTheme="minorHAnsi" w:cs="Times New Roman"/>
                <w:i w:val="0"/>
                <w:spacing w:val="-3"/>
                <w:sz w:val="22"/>
                <w:szCs w:val="22"/>
              </w:rPr>
              <w:t>applying</w:t>
            </w:r>
            <w:r w:rsidR="00BC5095" w:rsidRPr="00B1483F">
              <w:rPr>
                <w:rFonts w:asciiTheme="minorHAnsi" w:hAnsiTheme="minorHAnsi" w:cs="Times New Roman"/>
                <w:i w:val="0"/>
                <w:spacing w:val="-3"/>
                <w:sz w:val="22"/>
                <w:szCs w:val="22"/>
              </w:rPr>
              <w:t xml:space="preserve"> knowledge of root words, prefixes and suffixes / word endings to </w:t>
            </w:r>
            <w:r w:rsidR="00B1483F" w:rsidRPr="00B1483F">
              <w:rPr>
                <w:rFonts w:asciiTheme="minorHAnsi" w:hAnsiTheme="minorHAnsi" w:cs="Times New Roman"/>
                <w:i w:val="0"/>
                <w:spacing w:val="-3"/>
                <w:sz w:val="22"/>
                <w:szCs w:val="22"/>
              </w:rPr>
              <w:t xml:space="preserve">read </w:t>
            </w:r>
            <w:r w:rsidR="00BC5095" w:rsidRPr="00B1483F">
              <w:rPr>
                <w:rFonts w:asciiTheme="minorHAnsi" w:hAnsiTheme="minorHAnsi" w:cs="Times New Roman"/>
                <w:i w:val="0"/>
                <w:spacing w:val="-3"/>
                <w:sz w:val="22"/>
                <w:szCs w:val="22"/>
              </w:rPr>
              <w:t>aloud fluently</w:t>
            </w:r>
          </w:p>
          <w:p w14:paraId="619F8784" w14:textId="48828954" w:rsidR="00BC5095" w:rsidRPr="00B1483F" w:rsidRDefault="00BC5095" w:rsidP="00BC5095">
            <w:pPr>
              <w:pStyle w:val="BodyText"/>
              <w:ind w:left="360" w:firstLine="0"/>
              <w:rPr>
                <w:rFonts w:asciiTheme="minorHAnsi" w:hAnsiTheme="minorHAnsi" w:cs="Times New Roman"/>
                <w:i w:val="0"/>
                <w:spacing w:val="-2"/>
                <w:sz w:val="20"/>
                <w:szCs w:val="20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B2D1CDE" w14:textId="2BD466CE" w:rsidR="004E4D28" w:rsidRPr="00324988" w:rsidRDefault="00BC5095" w:rsidP="004E4D28">
            <w:pPr>
              <w:pStyle w:val="BodyText"/>
              <w:numPr>
                <w:ilvl w:val="0"/>
                <w:numId w:val="2"/>
              </w:numPr>
              <w:ind w:left="357" w:hanging="357"/>
              <w:rPr>
                <w:rFonts w:asciiTheme="minorHAnsi" w:hAnsiTheme="minorHAnsi" w:cs="Times New Roman"/>
                <w:i w:val="0"/>
                <w:sz w:val="20"/>
                <w:szCs w:val="20"/>
              </w:rPr>
            </w:pPr>
            <w:r w:rsidRPr="00B1483F">
              <w:rPr>
                <w:rFonts w:asciiTheme="minorHAnsi" w:hAnsiTheme="minorHAnsi" w:cs="Times New Roman"/>
                <w:i w:val="0"/>
                <w:spacing w:val="-6"/>
                <w:sz w:val="20"/>
                <w:szCs w:val="20"/>
              </w:rPr>
              <w:t xml:space="preserve"> </w:t>
            </w:r>
            <w:r w:rsidR="00A82661" w:rsidRPr="00324988">
              <w:rPr>
                <w:rFonts w:asciiTheme="minorHAnsi" w:hAnsiTheme="minorHAnsi" w:cs="Times New Roman"/>
                <w:i w:val="0"/>
                <w:sz w:val="20"/>
                <w:szCs w:val="20"/>
              </w:rPr>
              <w:t>reading</w:t>
            </w:r>
            <w:r w:rsidRPr="00324988">
              <w:rPr>
                <w:rFonts w:asciiTheme="minorHAnsi" w:hAnsiTheme="minorHAnsi" w:cs="Times New Roman"/>
                <w:i w:val="0"/>
                <w:sz w:val="20"/>
                <w:szCs w:val="20"/>
              </w:rPr>
              <w:t xml:space="preserve"> most </w:t>
            </w:r>
            <w:r w:rsidRPr="00324988">
              <w:rPr>
                <w:rFonts w:asciiTheme="minorHAnsi" w:hAnsiTheme="minorHAnsi" w:cs="Times New Roman"/>
                <w:i w:val="0"/>
                <w:spacing w:val="-3"/>
                <w:sz w:val="20"/>
                <w:szCs w:val="20"/>
              </w:rPr>
              <w:t xml:space="preserve">words </w:t>
            </w:r>
            <w:r w:rsidRPr="00324988">
              <w:rPr>
                <w:rFonts w:asciiTheme="minorHAnsi" w:hAnsiTheme="minorHAnsi" w:cs="Times New Roman"/>
                <w:i w:val="0"/>
                <w:sz w:val="20"/>
                <w:szCs w:val="20"/>
              </w:rPr>
              <w:t>fluently</w:t>
            </w:r>
            <w:r w:rsidRPr="00324988">
              <w:rPr>
                <w:rFonts w:asciiTheme="minorHAnsi" w:hAnsiTheme="minorHAnsi" w:cs="Times New Roman"/>
                <w:i w:val="0"/>
                <w:spacing w:val="-23"/>
                <w:sz w:val="20"/>
                <w:szCs w:val="20"/>
              </w:rPr>
              <w:t xml:space="preserve"> </w:t>
            </w:r>
            <w:r w:rsidRPr="00324988">
              <w:rPr>
                <w:rFonts w:asciiTheme="minorHAnsi" w:hAnsiTheme="minorHAnsi" w:cs="Times New Roman"/>
                <w:i w:val="0"/>
                <w:sz w:val="20"/>
                <w:szCs w:val="20"/>
              </w:rPr>
              <w:t>and</w:t>
            </w:r>
            <w:r w:rsidRPr="00324988">
              <w:rPr>
                <w:rFonts w:asciiTheme="minorHAnsi" w:hAnsiTheme="minorHAnsi" w:cs="Times New Roman"/>
                <w:i w:val="0"/>
                <w:spacing w:val="-22"/>
                <w:sz w:val="20"/>
                <w:szCs w:val="20"/>
              </w:rPr>
              <w:t xml:space="preserve"> </w:t>
            </w:r>
            <w:r w:rsidRPr="00324988">
              <w:rPr>
                <w:rFonts w:asciiTheme="minorHAnsi" w:hAnsiTheme="minorHAnsi" w:cs="Times New Roman"/>
                <w:i w:val="0"/>
                <w:sz w:val="20"/>
                <w:szCs w:val="20"/>
              </w:rPr>
              <w:t>attempt</w:t>
            </w:r>
            <w:r w:rsidR="00B1483F" w:rsidRPr="00324988">
              <w:rPr>
                <w:rFonts w:asciiTheme="minorHAnsi" w:hAnsiTheme="minorHAnsi" w:cs="Times New Roman"/>
                <w:i w:val="0"/>
                <w:sz w:val="20"/>
                <w:szCs w:val="20"/>
              </w:rPr>
              <w:t>ing</w:t>
            </w:r>
            <w:r w:rsidRPr="00324988">
              <w:rPr>
                <w:rFonts w:asciiTheme="minorHAnsi" w:hAnsiTheme="minorHAnsi" w:cs="Times New Roman"/>
                <w:i w:val="0"/>
                <w:sz w:val="20"/>
                <w:szCs w:val="20"/>
              </w:rPr>
              <w:t xml:space="preserve"> to </w:t>
            </w:r>
            <w:r w:rsidR="00B1483F" w:rsidRPr="00324988">
              <w:rPr>
                <w:rFonts w:asciiTheme="minorHAnsi" w:hAnsiTheme="minorHAnsi" w:cs="Times New Roman"/>
                <w:i w:val="0"/>
                <w:sz w:val="20"/>
                <w:szCs w:val="20"/>
              </w:rPr>
              <w:t>decode</w:t>
            </w:r>
            <w:r w:rsidRPr="00324988">
              <w:rPr>
                <w:rFonts w:asciiTheme="minorHAnsi" w:hAnsiTheme="minorHAnsi" w:cs="Times New Roman"/>
                <w:i w:val="0"/>
                <w:sz w:val="20"/>
                <w:szCs w:val="20"/>
              </w:rPr>
              <w:t xml:space="preserve"> </w:t>
            </w:r>
            <w:r w:rsidRPr="00324988">
              <w:rPr>
                <w:rFonts w:asciiTheme="minorHAnsi" w:hAnsiTheme="minorHAnsi" w:cs="Times New Roman"/>
                <w:i w:val="0"/>
                <w:spacing w:val="-2"/>
                <w:sz w:val="20"/>
                <w:szCs w:val="20"/>
              </w:rPr>
              <w:t xml:space="preserve">any </w:t>
            </w:r>
            <w:r w:rsidRPr="00324988">
              <w:rPr>
                <w:rFonts w:asciiTheme="minorHAnsi" w:hAnsiTheme="minorHAnsi" w:cs="Times New Roman"/>
                <w:i w:val="0"/>
                <w:w w:val="95"/>
                <w:sz w:val="20"/>
                <w:szCs w:val="20"/>
              </w:rPr>
              <w:t xml:space="preserve">unfamiliar words with </w:t>
            </w:r>
            <w:r w:rsidRPr="00324988">
              <w:rPr>
                <w:rFonts w:asciiTheme="minorHAnsi" w:hAnsiTheme="minorHAnsi" w:cs="Times New Roman"/>
                <w:i w:val="0"/>
                <w:sz w:val="20"/>
                <w:szCs w:val="20"/>
              </w:rPr>
              <w:t>increasing</w:t>
            </w:r>
            <w:r w:rsidRPr="00324988">
              <w:rPr>
                <w:rFonts w:asciiTheme="minorHAnsi" w:hAnsiTheme="minorHAnsi" w:cs="Times New Roman"/>
                <w:i w:val="0"/>
                <w:spacing w:val="-31"/>
                <w:sz w:val="20"/>
                <w:szCs w:val="20"/>
              </w:rPr>
              <w:t xml:space="preserve"> </w:t>
            </w:r>
            <w:r w:rsidRPr="00324988">
              <w:rPr>
                <w:rFonts w:asciiTheme="minorHAnsi" w:hAnsiTheme="minorHAnsi" w:cs="Times New Roman"/>
                <w:i w:val="0"/>
                <w:sz w:val="20"/>
                <w:szCs w:val="20"/>
              </w:rPr>
              <w:t>speed</w:t>
            </w:r>
            <w:r w:rsidRPr="00324988">
              <w:rPr>
                <w:rFonts w:asciiTheme="minorHAnsi" w:hAnsiTheme="minorHAnsi" w:cs="Times New Roman"/>
                <w:i w:val="0"/>
                <w:spacing w:val="-30"/>
                <w:sz w:val="20"/>
                <w:szCs w:val="20"/>
              </w:rPr>
              <w:t xml:space="preserve"> </w:t>
            </w:r>
            <w:r w:rsidRPr="00324988">
              <w:rPr>
                <w:rFonts w:asciiTheme="minorHAnsi" w:hAnsiTheme="minorHAnsi" w:cs="Times New Roman"/>
                <w:i w:val="0"/>
                <w:spacing w:val="-2"/>
                <w:sz w:val="20"/>
                <w:szCs w:val="20"/>
              </w:rPr>
              <w:t xml:space="preserve">and </w:t>
            </w:r>
            <w:r w:rsidRPr="00324988">
              <w:rPr>
                <w:rFonts w:asciiTheme="minorHAnsi" w:hAnsiTheme="minorHAnsi" w:cs="Times New Roman"/>
                <w:i w:val="0"/>
                <w:w w:val="95"/>
                <w:sz w:val="20"/>
                <w:szCs w:val="20"/>
              </w:rPr>
              <w:t xml:space="preserve">skill, recognising their </w:t>
            </w:r>
            <w:r w:rsidRPr="00324988">
              <w:rPr>
                <w:rFonts w:asciiTheme="minorHAnsi" w:hAnsiTheme="minorHAnsi" w:cs="Times New Roman"/>
                <w:i w:val="0"/>
                <w:sz w:val="20"/>
                <w:szCs w:val="20"/>
              </w:rPr>
              <w:t xml:space="preserve">meaning </w:t>
            </w:r>
            <w:r w:rsidRPr="00324988">
              <w:rPr>
                <w:rFonts w:asciiTheme="minorHAnsi" w:hAnsiTheme="minorHAnsi" w:cs="Times New Roman"/>
                <w:i w:val="0"/>
                <w:spacing w:val="-3"/>
                <w:sz w:val="20"/>
                <w:szCs w:val="20"/>
              </w:rPr>
              <w:t xml:space="preserve">through </w:t>
            </w:r>
            <w:r w:rsidRPr="00324988">
              <w:rPr>
                <w:rFonts w:asciiTheme="minorHAnsi" w:hAnsiTheme="minorHAnsi" w:cs="Times New Roman"/>
                <w:i w:val="0"/>
                <w:sz w:val="20"/>
                <w:szCs w:val="20"/>
              </w:rPr>
              <w:t>contextual</w:t>
            </w:r>
            <w:r w:rsidRPr="00324988">
              <w:rPr>
                <w:rFonts w:asciiTheme="minorHAnsi" w:hAnsiTheme="minorHAnsi" w:cs="Times New Roman"/>
                <w:i w:val="0"/>
                <w:spacing w:val="-14"/>
                <w:sz w:val="20"/>
                <w:szCs w:val="20"/>
              </w:rPr>
              <w:t xml:space="preserve"> </w:t>
            </w:r>
            <w:r w:rsidR="004E4D28" w:rsidRPr="00324988">
              <w:rPr>
                <w:rFonts w:asciiTheme="minorHAnsi" w:hAnsiTheme="minorHAnsi" w:cs="Times New Roman"/>
                <w:i w:val="0"/>
                <w:sz w:val="20"/>
                <w:szCs w:val="20"/>
              </w:rPr>
              <w:t>cues</w:t>
            </w:r>
          </w:p>
          <w:p w14:paraId="7078BC7F" w14:textId="3A420ACC" w:rsidR="004E4D28" w:rsidRPr="00324988" w:rsidRDefault="00A82661" w:rsidP="004E4D28">
            <w:pPr>
              <w:pStyle w:val="BodyText"/>
              <w:numPr>
                <w:ilvl w:val="0"/>
                <w:numId w:val="2"/>
              </w:numPr>
              <w:ind w:left="357" w:hanging="357"/>
              <w:rPr>
                <w:rFonts w:asciiTheme="minorHAnsi" w:hAnsiTheme="minorHAnsi" w:cs="Times New Roman"/>
                <w:i w:val="0"/>
                <w:sz w:val="20"/>
                <w:szCs w:val="20"/>
              </w:rPr>
            </w:pPr>
            <w:r w:rsidRPr="00324988">
              <w:rPr>
                <w:rFonts w:asciiTheme="minorHAnsi" w:hAnsiTheme="minorHAnsi" w:cs="Times New Roman"/>
                <w:i w:val="0"/>
                <w:sz w:val="20"/>
                <w:szCs w:val="20"/>
              </w:rPr>
              <w:t>applying</w:t>
            </w:r>
            <w:r w:rsidR="00BC5095" w:rsidRPr="00324988">
              <w:rPr>
                <w:rFonts w:asciiTheme="minorHAnsi" w:hAnsiTheme="minorHAnsi" w:cs="Times New Roman"/>
                <w:i w:val="0"/>
                <w:sz w:val="20"/>
                <w:szCs w:val="20"/>
              </w:rPr>
              <w:t xml:space="preserve"> </w:t>
            </w:r>
            <w:r w:rsidR="00BC5095" w:rsidRPr="00324988">
              <w:rPr>
                <w:rFonts w:asciiTheme="minorHAnsi" w:hAnsiTheme="minorHAnsi" w:cs="Times New Roman"/>
                <w:i w:val="0"/>
                <w:spacing w:val="-3"/>
                <w:sz w:val="20"/>
                <w:szCs w:val="20"/>
              </w:rPr>
              <w:t xml:space="preserve">growing </w:t>
            </w:r>
            <w:r w:rsidR="00BC5095" w:rsidRPr="00324988">
              <w:rPr>
                <w:rFonts w:asciiTheme="minorHAnsi" w:hAnsiTheme="minorHAnsi" w:cs="Times New Roman"/>
                <w:i w:val="0"/>
                <w:sz w:val="20"/>
                <w:szCs w:val="20"/>
              </w:rPr>
              <w:t xml:space="preserve">knowledge of root </w:t>
            </w:r>
            <w:r w:rsidR="00BC5095" w:rsidRPr="00324988">
              <w:rPr>
                <w:rFonts w:asciiTheme="minorHAnsi" w:hAnsiTheme="minorHAnsi" w:cs="Times New Roman"/>
                <w:i w:val="0"/>
                <w:spacing w:val="-5"/>
                <w:sz w:val="20"/>
                <w:szCs w:val="20"/>
              </w:rPr>
              <w:t xml:space="preserve">words, </w:t>
            </w:r>
            <w:r w:rsidR="00BC5095" w:rsidRPr="00324988">
              <w:rPr>
                <w:rFonts w:asciiTheme="minorHAnsi" w:hAnsiTheme="minorHAnsi" w:cs="Times New Roman"/>
                <w:i w:val="0"/>
                <w:spacing w:val="-3"/>
                <w:sz w:val="20"/>
                <w:szCs w:val="20"/>
              </w:rPr>
              <w:t xml:space="preserve">prefixes </w:t>
            </w:r>
            <w:r w:rsidR="00BC5095" w:rsidRPr="00324988">
              <w:rPr>
                <w:rFonts w:asciiTheme="minorHAnsi" w:hAnsiTheme="minorHAnsi" w:cs="Times New Roman"/>
                <w:i w:val="0"/>
                <w:sz w:val="20"/>
                <w:szCs w:val="20"/>
              </w:rPr>
              <w:t xml:space="preserve">and </w:t>
            </w:r>
            <w:r w:rsidR="00BC5095" w:rsidRPr="00324988">
              <w:rPr>
                <w:rFonts w:asciiTheme="minorHAnsi" w:hAnsiTheme="minorHAnsi" w:cs="Times New Roman"/>
                <w:i w:val="0"/>
                <w:spacing w:val="-3"/>
                <w:sz w:val="20"/>
                <w:szCs w:val="20"/>
              </w:rPr>
              <w:t xml:space="preserve">suffixes/ </w:t>
            </w:r>
            <w:r w:rsidR="00BC5095" w:rsidRPr="00324988">
              <w:rPr>
                <w:rFonts w:asciiTheme="minorHAnsi" w:hAnsiTheme="minorHAnsi" w:cs="Times New Roman"/>
                <w:i w:val="0"/>
                <w:sz w:val="20"/>
                <w:szCs w:val="20"/>
              </w:rPr>
              <w:t>word endings, including</w:t>
            </w:r>
          </w:p>
          <w:p w14:paraId="2855418B" w14:textId="77777777" w:rsidR="00BC5095" w:rsidRPr="00324988" w:rsidRDefault="00BC5095" w:rsidP="004E4D28">
            <w:pPr>
              <w:pStyle w:val="BodyText"/>
              <w:ind w:firstLine="0"/>
              <w:rPr>
                <w:rFonts w:asciiTheme="minorHAnsi" w:hAnsiTheme="minorHAnsi" w:cs="Times New Roman"/>
                <w:i w:val="0"/>
                <w:spacing w:val="-3"/>
                <w:sz w:val="20"/>
                <w:szCs w:val="20"/>
              </w:rPr>
            </w:pPr>
            <w:r w:rsidRPr="00324988">
              <w:rPr>
                <w:rFonts w:asciiTheme="minorHAnsi" w:hAnsiTheme="minorHAnsi" w:cs="Times New Roman"/>
                <w:i w:val="0"/>
                <w:sz w:val="20"/>
                <w:szCs w:val="20"/>
              </w:rPr>
              <w:t>-</w:t>
            </w:r>
            <w:proofErr w:type="spellStart"/>
            <w:r w:rsidRPr="00324988">
              <w:rPr>
                <w:rFonts w:asciiTheme="minorHAnsi" w:hAnsiTheme="minorHAnsi" w:cs="Times New Roman"/>
                <w:i w:val="0"/>
                <w:sz w:val="20"/>
                <w:szCs w:val="20"/>
              </w:rPr>
              <w:t>sion</w:t>
            </w:r>
            <w:proofErr w:type="spellEnd"/>
            <w:r w:rsidRPr="00324988">
              <w:rPr>
                <w:rFonts w:asciiTheme="minorHAnsi" w:hAnsiTheme="minorHAnsi" w:cs="Times New Roman"/>
                <w:i w:val="0"/>
                <w:sz w:val="20"/>
                <w:szCs w:val="20"/>
              </w:rPr>
              <w:t>, -</w:t>
            </w:r>
            <w:proofErr w:type="spellStart"/>
            <w:r w:rsidRPr="00324988">
              <w:rPr>
                <w:rFonts w:asciiTheme="minorHAnsi" w:hAnsiTheme="minorHAnsi" w:cs="Times New Roman"/>
                <w:i w:val="0"/>
                <w:sz w:val="20"/>
                <w:szCs w:val="20"/>
              </w:rPr>
              <w:t>tion</w:t>
            </w:r>
            <w:proofErr w:type="spellEnd"/>
            <w:r w:rsidRPr="00324988">
              <w:rPr>
                <w:rFonts w:asciiTheme="minorHAnsi" w:hAnsiTheme="minorHAnsi" w:cs="Times New Roman"/>
                <w:i w:val="0"/>
                <w:sz w:val="20"/>
                <w:szCs w:val="20"/>
              </w:rPr>
              <w:t>, -</w:t>
            </w:r>
            <w:proofErr w:type="spellStart"/>
            <w:r w:rsidRPr="00324988">
              <w:rPr>
                <w:rFonts w:asciiTheme="minorHAnsi" w:hAnsiTheme="minorHAnsi" w:cs="Times New Roman"/>
                <w:i w:val="0"/>
                <w:sz w:val="20"/>
                <w:szCs w:val="20"/>
              </w:rPr>
              <w:t>cial</w:t>
            </w:r>
            <w:proofErr w:type="spellEnd"/>
            <w:r w:rsidRPr="00324988">
              <w:rPr>
                <w:rFonts w:asciiTheme="minorHAnsi" w:hAnsiTheme="minorHAnsi" w:cs="Times New Roman"/>
                <w:i w:val="0"/>
                <w:sz w:val="20"/>
                <w:szCs w:val="20"/>
              </w:rPr>
              <w:t>, -</w:t>
            </w:r>
            <w:proofErr w:type="spellStart"/>
            <w:r w:rsidRPr="00324988">
              <w:rPr>
                <w:rFonts w:asciiTheme="minorHAnsi" w:hAnsiTheme="minorHAnsi" w:cs="Times New Roman"/>
                <w:i w:val="0"/>
                <w:sz w:val="20"/>
                <w:szCs w:val="20"/>
              </w:rPr>
              <w:t>tial</w:t>
            </w:r>
            <w:proofErr w:type="spellEnd"/>
            <w:r w:rsidRPr="00324988">
              <w:rPr>
                <w:rFonts w:asciiTheme="minorHAnsi" w:hAnsiTheme="minorHAnsi" w:cs="Times New Roman"/>
                <w:i w:val="0"/>
                <w:sz w:val="20"/>
                <w:szCs w:val="20"/>
              </w:rPr>
              <w:t>,</w:t>
            </w:r>
            <w:r w:rsidR="004E4D28" w:rsidRPr="00324988">
              <w:rPr>
                <w:rFonts w:asciiTheme="minorHAnsi" w:hAnsiTheme="minorHAnsi" w:cs="Times New Roman"/>
                <w:i w:val="0"/>
                <w:sz w:val="20"/>
                <w:szCs w:val="20"/>
              </w:rPr>
              <w:t xml:space="preserve"> -</w:t>
            </w:r>
            <w:r w:rsidRPr="00324988">
              <w:rPr>
                <w:rFonts w:asciiTheme="minorHAnsi" w:hAnsiTheme="minorHAnsi" w:cs="Times New Roman"/>
                <w:i w:val="0"/>
                <w:spacing w:val="-3"/>
                <w:sz w:val="20"/>
                <w:szCs w:val="20"/>
              </w:rPr>
              <w:t>ant/-</w:t>
            </w:r>
            <w:proofErr w:type="spellStart"/>
            <w:r w:rsidRPr="00324988">
              <w:rPr>
                <w:rFonts w:asciiTheme="minorHAnsi" w:hAnsiTheme="minorHAnsi" w:cs="Times New Roman"/>
                <w:i w:val="0"/>
                <w:spacing w:val="-3"/>
                <w:sz w:val="20"/>
                <w:szCs w:val="20"/>
              </w:rPr>
              <w:t>ance</w:t>
            </w:r>
            <w:proofErr w:type="spellEnd"/>
            <w:r w:rsidRPr="00324988">
              <w:rPr>
                <w:rFonts w:asciiTheme="minorHAnsi" w:hAnsiTheme="minorHAnsi" w:cs="Times New Roman"/>
                <w:i w:val="0"/>
                <w:spacing w:val="-3"/>
                <w:sz w:val="20"/>
                <w:szCs w:val="20"/>
              </w:rPr>
              <w:t>/-</w:t>
            </w:r>
            <w:proofErr w:type="spellStart"/>
            <w:r w:rsidRPr="00324988">
              <w:rPr>
                <w:rFonts w:asciiTheme="minorHAnsi" w:hAnsiTheme="minorHAnsi" w:cs="Times New Roman"/>
                <w:i w:val="0"/>
                <w:spacing w:val="-3"/>
                <w:sz w:val="20"/>
                <w:szCs w:val="20"/>
              </w:rPr>
              <w:t>ancy</w:t>
            </w:r>
            <w:proofErr w:type="spellEnd"/>
            <w:r w:rsidRPr="00324988">
              <w:rPr>
                <w:rFonts w:asciiTheme="minorHAnsi" w:hAnsiTheme="minorHAnsi" w:cs="Times New Roman"/>
                <w:i w:val="0"/>
                <w:spacing w:val="-3"/>
                <w:sz w:val="20"/>
                <w:szCs w:val="20"/>
              </w:rPr>
              <w:t xml:space="preserve">, </w:t>
            </w:r>
            <w:r w:rsidRPr="00324988">
              <w:rPr>
                <w:rFonts w:asciiTheme="minorHAnsi" w:hAnsiTheme="minorHAnsi" w:cs="Times New Roman"/>
                <w:i w:val="0"/>
                <w:spacing w:val="-4"/>
                <w:sz w:val="20"/>
                <w:szCs w:val="20"/>
              </w:rPr>
              <w:t>-</w:t>
            </w:r>
            <w:proofErr w:type="spellStart"/>
            <w:r w:rsidRPr="00324988">
              <w:rPr>
                <w:rFonts w:asciiTheme="minorHAnsi" w:hAnsiTheme="minorHAnsi" w:cs="Times New Roman"/>
                <w:i w:val="0"/>
                <w:spacing w:val="-4"/>
                <w:sz w:val="20"/>
                <w:szCs w:val="20"/>
              </w:rPr>
              <w:t>ent</w:t>
            </w:r>
            <w:proofErr w:type="spellEnd"/>
            <w:r w:rsidRPr="00324988">
              <w:rPr>
                <w:rFonts w:asciiTheme="minorHAnsi" w:hAnsiTheme="minorHAnsi" w:cs="Times New Roman"/>
                <w:i w:val="0"/>
                <w:spacing w:val="-4"/>
                <w:sz w:val="20"/>
                <w:szCs w:val="20"/>
              </w:rPr>
              <w:t xml:space="preserve">/- </w:t>
            </w:r>
            <w:proofErr w:type="spellStart"/>
            <w:r w:rsidRPr="00324988">
              <w:rPr>
                <w:rFonts w:asciiTheme="minorHAnsi" w:hAnsiTheme="minorHAnsi" w:cs="Times New Roman"/>
                <w:i w:val="0"/>
                <w:spacing w:val="-3"/>
                <w:w w:val="95"/>
                <w:sz w:val="20"/>
                <w:szCs w:val="20"/>
              </w:rPr>
              <w:t>ence</w:t>
            </w:r>
            <w:proofErr w:type="spellEnd"/>
            <w:r w:rsidRPr="00324988">
              <w:rPr>
                <w:rFonts w:asciiTheme="minorHAnsi" w:hAnsiTheme="minorHAnsi" w:cs="Times New Roman"/>
                <w:i w:val="0"/>
                <w:spacing w:val="-3"/>
                <w:w w:val="95"/>
                <w:sz w:val="20"/>
                <w:szCs w:val="20"/>
              </w:rPr>
              <w:t>/-</w:t>
            </w:r>
            <w:proofErr w:type="spellStart"/>
            <w:r w:rsidRPr="00324988">
              <w:rPr>
                <w:rFonts w:asciiTheme="minorHAnsi" w:hAnsiTheme="minorHAnsi" w:cs="Times New Roman"/>
                <w:i w:val="0"/>
                <w:spacing w:val="-3"/>
                <w:w w:val="95"/>
                <w:sz w:val="20"/>
                <w:szCs w:val="20"/>
              </w:rPr>
              <w:t>ency</w:t>
            </w:r>
            <w:proofErr w:type="spellEnd"/>
            <w:r w:rsidRPr="00324988">
              <w:rPr>
                <w:rFonts w:asciiTheme="minorHAnsi" w:hAnsiTheme="minorHAnsi" w:cs="Times New Roman"/>
                <w:i w:val="0"/>
                <w:spacing w:val="-3"/>
                <w:w w:val="95"/>
                <w:sz w:val="20"/>
                <w:szCs w:val="20"/>
              </w:rPr>
              <w:t xml:space="preserve">, </w:t>
            </w:r>
            <w:r w:rsidRPr="00324988">
              <w:rPr>
                <w:rFonts w:asciiTheme="minorHAnsi" w:hAnsiTheme="minorHAnsi" w:cs="Times New Roman"/>
                <w:i w:val="0"/>
                <w:w w:val="95"/>
                <w:sz w:val="20"/>
                <w:szCs w:val="20"/>
              </w:rPr>
              <w:t xml:space="preserve">-able/-ably </w:t>
            </w:r>
            <w:r w:rsidRPr="00324988">
              <w:rPr>
                <w:rFonts w:asciiTheme="minorHAnsi" w:hAnsiTheme="minorHAnsi" w:cs="Times New Roman"/>
                <w:i w:val="0"/>
                <w:sz w:val="20"/>
                <w:szCs w:val="20"/>
              </w:rPr>
              <w:t xml:space="preserve">and </w:t>
            </w:r>
            <w:r w:rsidRPr="00324988">
              <w:rPr>
                <w:rFonts w:asciiTheme="minorHAnsi" w:hAnsiTheme="minorHAnsi" w:cs="Times New Roman"/>
                <w:i w:val="0"/>
                <w:spacing w:val="-3"/>
                <w:sz w:val="20"/>
                <w:szCs w:val="20"/>
              </w:rPr>
              <w:t>-</w:t>
            </w:r>
            <w:proofErr w:type="spellStart"/>
            <w:r w:rsidRPr="00324988">
              <w:rPr>
                <w:rFonts w:asciiTheme="minorHAnsi" w:hAnsiTheme="minorHAnsi" w:cs="Times New Roman"/>
                <w:i w:val="0"/>
                <w:spacing w:val="-3"/>
                <w:sz w:val="20"/>
                <w:szCs w:val="20"/>
              </w:rPr>
              <w:t>ible</w:t>
            </w:r>
            <w:proofErr w:type="spellEnd"/>
            <w:r w:rsidRPr="00324988">
              <w:rPr>
                <w:rFonts w:asciiTheme="minorHAnsi" w:hAnsiTheme="minorHAnsi" w:cs="Times New Roman"/>
                <w:i w:val="0"/>
                <w:spacing w:val="-3"/>
                <w:sz w:val="20"/>
                <w:szCs w:val="20"/>
              </w:rPr>
              <w:t>/</w:t>
            </w:r>
            <w:proofErr w:type="spellStart"/>
            <w:r w:rsidRPr="00324988">
              <w:rPr>
                <w:rFonts w:asciiTheme="minorHAnsi" w:hAnsiTheme="minorHAnsi" w:cs="Times New Roman"/>
                <w:i w:val="0"/>
                <w:spacing w:val="-3"/>
                <w:sz w:val="20"/>
                <w:szCs w:val="20"/>
              </w:rPr>
              <w:t>ibly</w:t>
            </w:r>
            <w:proofErr w:type="spellEnd"/>
            <w:r w:rsidRPr="00324988">
              <w:rPr>
                <w:rFonts w:asciiTheme="minorHAnsi" w:hAnsiTheme="minorHAnsi" w:cs="Times New Roman"/>
                <w:i w:val="0"/>
                <w:spacing w:val="-3"/>
                <w:sz w:val="20"/>
                <w:szCs w:val="20"/>
              </w:rPr>
              <w:t xml:space="preserve">, </w:t>
            </w:r>
            <w:r w:rsidRPr="00324988">
              <w:rPr>
                <w:rFonts w:asciiTheme="minorHAnsi" w:hAnsiTheme="minorHAnsi" w:cs="Times New Roman"/>
                <w:i w:val="0"/>
                <w:sz w:val="20"/>
                <w:szCs w:val="20"/>
              </w:rPr>
              <w:t xml:space="preserve">to </w:t>
            </w:r>
            <w:r w:rsidR="00B1483F" w:rsidRPr="00324988">
              <w:rPr>
                <w:rFonts w:asciiTheme="minorHAnsi" w:hAnsiTheme="minorHAnsi" w:cs="Times New Roman"/>
                <w:i w:val="0"/>
                <w:spacing w:val="-3"/>
                <w:sz w:val="20"/>
                <w:szCs w:val="20"/>
              </w:rPr>
              <w:t xml:space="preserve">read </w:t>
            </w:r>
            <w:r w:rsidRPr="00324988">
              <w:rPr>
                <w:rFonts w:asciiTheme="minorHAnsi" w:hAnsiTheme="minorHAnsi" w:cs="Times New Roman"/>
                <w:i w:val="0"/>
                <w:sz w:val="20"/>
                <w:szCs w:val="20"/>
              </w:rPr>
              <w:t xml:space="preserve">aloud </w:t>
            </w:r>
            <w:r w:rsidR="00B1483F" w:rsidRPr="00324988">
              <w:rPr>
                <w:rFonts w:asciiTheme="minorHAnsi" w:hAnsiTheme="minorHAnsi" w:cs="Times New Roman"/>
                <w:i w:val="0"/>
                <w:spacing w:val="-3"/>
                <w:sz w:val="20"/>
                <w:szCs w:val="20"/>
              </w:rPr>
              <w:t>fluently</w:t>
            </w:r>
          </w:p>
          <w:p w14:paraId="69C030A9" w14:textId="77777777" w:rsidR="00B1483F" w:rsidRPr="00B1483F" w:rsidRDefault="00B1483F" w:rsidP="004E4D28">
            <w:pPr>
              <w:pStyle w:val="BodyText"/>
              <w:ind w:firstLine="0"/>
              <w:rPr>
                <w:rFonts w:asciiTheme="minorHAnsi" w:hAnsiTheme="minorHAnsi" w:cs="Times New Roman"/>
                <w:i w:val="0"/>
                <w:spacing w:val="-3"/>
                <w:sz w:val="20"/>
                <w:szCs w:val="20"/>
              </w:rPr>
            </w:pPr>
          </w:p>
          <w:p w14:paraId="0D17A1F5" w14:textId="77777777" w:rsidR="00B1483F" w:rsidRPr="00B1483F" w:rsidRDefault="00B1483F" w:rsidP="004E4D28">
            <w:pPr>
              <w:pStyle w:val="BodyText"/>
              <w:ind w:firstLine="0"/>
              <w:rPr>
                <w:rFonts w:asciiTheme="minorHAnsi" w:hAnsiTheme="minorHAnsi" w:cs="Times New Roman"/>
                <w:i w:val="0"/>
                <w:spacing w:val="-3"/>
                <w:sz w:val="20"/>
                <w:szCs w:val="20"/>
              </w:rPr>
            </w:pPr>
          </w:p>
          <w:p w14:paraId="5EACF052" w14:textId="77777777" w:rsidR="00B1483F" w:rsidRPr="00B1483F" w:rsidRDefault="00B1483F" w:rsidP="004E4D28">
            <w:pPr>
              <w:pStyle w:val="BodyText"/>
              <w:ind w:firstLine="0"/>
              <w:rPr>
                <w:rFonts w:asciiTheme="minorHAnsi" w:hAnsiTheme="minorHAnsi" w:cs="Times New Roman"/>
                <w:i w:val="0"/>
                <w:spacing w:val="-3"/>
                <w:sz w:val="20"/>
                <w:szCs w:val="20"/>
              </w:rPr>
            </w:pPr>
          </w:p>
          <w:p w14:paraId="401EAA9F" w14:textId="50EB122D" w:rsidR="00B1483F" w:rsidRPr="00B1483F" w:rsidRDefault="00B1483F" w:rsidP="00B1483F">
            <w:pPr>
              <w:pStyle w:val="BodyText"/>
              <w:ind w:left="0" w:firstLine="0"/>
              <w:rPr>
                <w:rFonts w:asciiTheme="minorHAnsi" w:hAnsiTheme="minorHAnsi" w:cs="Times New Roman"/>
                <w:i w:val="0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8" w:space="0" w:color="231F20"/>
              <w:bottom w:val="single" w:sz="8" w:space="0" w:color="231F20"/>
              <w:right w:val="single" w:sz="4" w:space="0" w:color="auto"/>
            </w:tcBorders>
          </w:tcPr>
          <w:p w14:paraId="657A2366" w14:textId="65251B97" w:rsidR="004E4D28" w:rsidRPr="00B1483F" w:rsidRDefault="00A82661" w:rsidP="004E4D28">
            <w:pPr>
              <w:pStyle w:val="BodyText"/>
              <w:numPr>
                <w:ilvl w:val="0"/>
                <w:numId w:val="2"/>
              </w:numPr>
              <w:ind w:left="357" w:hanging="357"/>
              <w:rPr>
                <w:rFonts w:asciiTheme="minorHAnsi" w:hAnsiTheme="minorHAnsi" w:cs="Times New Roman"/>
                <w:i w:val="0"/>
                <w:sz w:val="22"/>
                <w:szCs w:val="22"/>
              </w:rPr>
            </w:pPr>
            <w:r w:rsidRPr="00B1483F">
              <w:rPr>
                <w:rFonts w:asciiTheme="minorHAnsi" w:hAnsiTheme="minorHAnsi" w:cs="Times New Roman"/>
                <w:i w:val="0"/>
                <w:sz w:val="22"/>
                <w:szCs w:val="22"/>
              </w:rPr>
              <w:t>reading</w:t>
            </w:r>
            <w:r w:rsidR="00BC5095" w:rsidRPr="00B1483F">
              <w:rPr>
                <w:rFonts w:asciiTheme="minorHAnsi" w:hAnsiTheme="minorHAnsi" w:cs="Times New Roman"/>
                <w:i w:val="0"/>
                <w:sz w:val="22"/>
                <w:szCs w:val="22"/>
              </w:rPr>
              <w:t xml:space="preserve"> fluently with full knowledge of all Y5/ Y6 exception words, root words, prefixes,</w:t>
            </w:r>
            <w:r w:rsidR="004E4D28" w:rsidRPr="00B1483F">
              <w:rPr>
                <w:rFonts w:asciiTheme="minorHAnsi" w:hAnsiTheme="minorHAnsi" w:cs="Times New Roman"/>
                <w:i w:val="0"/>
                <w:sz w:val="22"/>
                <w:szCs w:val="22"/>
              </w:rPr>
              <w:t xml:space="preserve"> suffixes / word ending</w:t>
            </w:r>
          </w:p>
          <w:p w14:paraId="73845D2A" w14:textId="5BA0687D" w:rsidR="00BC5095" w:rsidRPr="00B1483F" w:rsidRDefault="00A82661" w:rsidP="004E4D28">
            <w:pPr>
              <w:pStyle w:val="BodyText"/>
              <w:numPr>
                <w:ilvl w:val="0"/>
                <w:numId w:val="2"/>
              </w:numPr>
              <w:ind w:left="357" w:hanging="357"/>
              <w:rPr>
                <w:rFonts w:asciiTheme="minorHAnsi" w:hAnsiTheme="minorHAnsi" w:cs="Times New Roman"/>
                <w:i w:val="0"/>
                <w:sz w:val="20"/>
                <w:szCs w:val="20"/>
              </w:rPr>
            </w:pPr>
            <w:r w:rsidRPr="00B1483F">
              <w:rPr>
                <w:rFonts w:asciiTheme="minorHAnsi" w:hAnsiTheme="minorHAnsi" w:cs="Times New Roman"/>
                <w:i w:val="0"/>
                <w:sz w:val="22"/>
                <w:szCs w:val="22"/>
              </w:rPr>
              <w:t>decoding</w:t>
            </w:r>
            <w:r w:rsidR="00BC5095" w:rsidRPr="00B1483F">
              <w:rPr>
                <w:rFonts w:asciiTheme="minorHAnsi" w:hAnsiTheme="minorHAnsi" w:cs="Times New Roman"/>
                <w:i w:val="0"/>
                <w:sz w:val="22"/>
                <w:szCs w:val="22"/>
              </w:rPr>
              <w:t xml:space="preserve"> any unfamiliar words with increasing speed and skill, recognising their </w:t>
            </w:r>
            <w:r w:rsidR="004E4D28" w:rsidRPr="00B1483F">
              <w:rPr>
                <w:rFonts w:asciiTheme="minorHAnsi" w:hAnsiTheme="minorHAnsi" w:cs="Times New Roman"/>
                <w:i w:val="0"/>
                <w:sz w:val="22"/>
                <w:szCs w:val="22"/>
              </w:rPr>
              <w:t>meaning through contextual cues</w:t>
            </w:r>
          </w:p>
        </w:tc>
      </w:tr>
      <w:tr w:rsidR="00B1483F" w:rsidRPr="00BC5095" w14:paraId="138F7196" w14:textId="77777777" w:rsidTr="00307526">
        <w:trPr>
          <w:cantSplit/>
          <w:trHeight w:val="1134"/>
        </w:trPr>
        <w:tc>
          <w:tcPr>
            <w:tcW w:w="842" w:type="dxa"/>
            <w:textDirection w:val="tbRl"/>
          </w:tcPr>
          <w:p w14:paraId="1D711DB0" w14:textId="367E7D94" w:rsidR="00CD35AA" w:rsidRPr="00324988" w:rsidRDefault="00CD35AA" w:rsidP="00324988">
            <w:pPr>
              <w:ind w:left="113" w:right="113" w:firstLine="0"/>
              <w:jc w:val="center"/>
              <w:rPr>
                <w:rFonts w:cs="Arial"/>
                <w:sz w:val="21"/>
                <w:szCs w:val="21"/>
              </w:rPr>
            </w:pPr>
            <w:r w:rsidRPr="00324988">
              <w:rPr>
                <w:rFonts w:cs="Arial"/>
                <w:b/>
                <w:sz w:val="21"/>
                <w:szCs w:val="21"/>
              </w:rPr>
              <w:lastRenderedPageBreak/>
              <w:t>Word reading – common exception</w:t>
            </w:r>
            <w:r w:rsidRPr="00324988">
              <w:rPr>
                <w:rFonts w:cs="Arial"/>
                <w:sz w:val="21"/>
                <w:szCs w:val="21"/>
              </w:rPr>
              <w:t xml:space="preserve"> </w:t>
            </w:r>
            <w:r w:rsidRPr="00324988">
              <w:rPr>
                <w:rFonts w:cs="Arial"/>
                <w:b/>
                <w:sz w:val="21"/>
                <w:szCs w:val="21"/>
              </w:rPr>
              <w:t>words</w:t>
            </w:r>
          </w:p>
        </w:tc>
        <w:tc>
          <w:tcPr>
            <w:tcW w:w="2044" w:type="dxa"/>
            <w:tcBorders>
              <w:top w:val="single" w:sz="8" w:space="0" w:color="231F2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A7BB" w14:textId="3C603C17" w:rsidR="00CD35AA" w:rsidRPr="00324988" w:rsidRDefault="00CD35AA" w:rsidP="00CD35AA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rFonts w:cs="Arial"/>
                <w:sz w:val="20"/>
                <w:szCs w:val="20"/>
              </w:rPr>
            </w:pPr>
            <w:r w:rsidRPr="00324988">
              <w:rPr>
                <w:sz w:val="20"/>
                <w:szCs w:val="20"/>
              </w:rPr>
              <w:t xml:space="preserve"> </w:t>
            </w:r>
            <w:r w:rsidR="00A82661" w:rsidRPr="00324988">
              <w:rPr>
                <w:sz w:val="20"/>
                <w:szCs w:val="20"/>
              </w:rPr>
              <w:t>reading</w:t>
            </w:r>
            <w:r w:rsidRPr="00324988">
              <w:rPr>
                <w:sz w:val="20"/>
                <w:szCs w:val="20"/>
              </w:rPr>
              <w:t xml:space="preserve"> some common exception words</w:t>
            </w:r>
          </w:p>
        </w:tc>
        <w:tc>
          <w:tcPr>
            <w:tcW w:w="2045" w:type="dxa"/>
            <w:gridSpan w:val="2"/>
            <w:tcBorders>
              <w:top w:val="single" w:sz="8" w:space="0" w:color="231F20"/>
              <w:left w:val="single" w:sz="4" w:space="0" w:color="auto"/>
              <w:bottom w:val="single" w:sz="4" w:space="0" w:color="auto"/>
              <w:right w:val="single" w:sz="8" w:space="0" w:color="231F20"/>
            </w:tcBorders>
          </w:tcPr>
          <w:p w14:paraId="0A0B6CA8" w14:textId="142B7BF1" w:rsidR="00CD35AA" w:rsidRPr="00324988" w:rsidRDefault="00CD35AA" w:rsidP="00CD35AA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rFonts w:cs="Arial"/>
                <w:sz w:val="20"/>
                <w:szCs w:val="20"/>
              </w:rPr>
            </w:pPr>
            <w:r w:rsidRPr="00324988">
              <w:rPr>
                <w:spacing w:val="-6"/>
                <w:sz w:val="20"/>
                <w:szCs w:val="20"/>
              </w:rPr>
              <w:t xml:space="preserve"> </w:t>
            </w:r>
            <w:r w:rsidR="00A82661" w:rsidRPr="00324988">
              <w:rPr>
                <w:sz w:val="20"/>
                <w:szCs w:val="20"/>
              </w:rPr>
              <w:t>reading</w:t>
            </w:r>
            <w:r w:rsidRPr="00324988">
              <w:rPr>
                <w:sz w:val="20"/>
                <w:szCs w:val="20"/>
              </w:rPr>
              <w:t xml:space="preserve"> Y1 </w:t>
            </w:r>
            <w:r w:rsidRPr="00324988">
              <w:rPr>
                <w:spacing w:val="-2"/>
                <w:sz w:val="20"/>
                <w:szCs w:val="20"/>
              </w:rPr>
              <w:t xml:space="preserve">common exception </w:t>
            </w:r>
            <w:r w:rsidRPr="00324988">
              <w:rPr>
                <w:spacing w:val="-3"/>
                <w:sz w:val="20"/>
                <w:szCs w:val="20"/>
              </w:rPr>
              <w:t xml:space="preserve">words, </w:t>
            </w:r>
            <w:r w:rsidRPr="00324988">
              <w:rPr>
                <w:sz w:val="20"/>
                <w:szCs w:val="20"/>
              </w:rPr>
              <w:t xml:space="preserve">noting unusual </w:t>
            </w:r>
            <w:r w:rsidRPr="00324988">
              <w:rPr>
                <w:spacing w:val="-3"/>
                <w:sz w:val="20"/>
                <w:szCs w:val="20"/>
              </w:rPr>
              <w:t xml:space="preserve">correspondences </w:t>
            </w:r>
            <w:r w:rsidRPr="00324988">
              <w:rPr>
                <w:sz w:val="20"/>
                <w:szCs w:val="20"/>
              </w:rPr>
              <w:t xml:space="preserve">between spelling </w:t>
            </w:r>
            <w:r w:rsidRPr="00324988">
              <w:rPr>
                <w:spacing w:val="-2"/>
                <w:sz w:val="20"/>
                <w:szCs w:val="20"/>
              </w:rPr>
              <w:t xml:space="preserve">and </w:t>
            </w:r>
            <w:r w:rsidRPr="00324988">
              <w:rPr>
                <w:sz w:val="20"/>
                <w:szCs w:val="20"/>
              </w:rPr>
              <w:t>sound and where</w:t>
            </w:r>
            <w:r w:rsidRPr="00324988">
              <w:rPr>
                <w:spacing w:val="-30"/>
                <w:sz w:val="20"/>
                <w:szCs w:val="20"/>
              </w:rPr>
              <w:t xml:space="preserve"> </w:t>
            </w:r>
            <w:r w:rsidRPr="00324988">
              <w:rPr>
                <w:spacing w:val="-5"/>
                <w:sz w:val="20"/>
                <w:szCs w:val="20"/>
              </w:rPr>
              <w:t xml:space="preserve">these </w:t>
            </w:r>
            <w:r w:rsidRPr="00324988">
              <w:rPr>
                <w:sz w:val="20"/>
                <w:szCs w:val="20"/>
              </w:rPr>
              <w:t>occur in</w:t>
            </w:r>
            <w:r w:rsidRPr="00324988">
              <w:rPr>
                <w:spacing w:val="-10"/>
                <w:sz w:val="20"/>
                <w:szCs w:val="20"/>
              </w:rPr>
              <w:t xml:space="preserve"> </w:t>
            </w:r>
            <w:r w:rsidRPr="00324988">
              <w:rPr>
                <w:spacing w:val="-3"/>
                <w:sz w:val="20"/>
                <w:szCs w:val="20"/>
              </w:rPr>
              <w:t>words</w:t>
            </w:r>
          </w:p>
        </w:tc>
        <w:tc>
          <w:tcPr>
            <w:tcW w:w="2044" w:type="dxa"/>
            <w:gridSpan w:val="2"/>
            <w:tcBorders>
              <w:top w:val="single" w:sz="8" w:space="0" w:color="231F20"/>
              <w:left w:val="single" w:sz="8" w:space="0" w:color="231F20"/>
              <w:bottom w:val="single" w:sz="4" w:space="0" w:color="auto"/>
              <w:right w:val="single" w:sz="4" w:space="0" w:color="auto"/>
            </w:tcBorders>
          </w:tcPr>
          <w:p w14:paraId="73541396" w14:textId="130B32F1" w:rsidR="00CD35AA" w:rsidRPr="00324988" w:rsidRDefault="00A82661" w:rsidP="00CD35AA">
            <w:pPr>
              <w:pStyle w:val="BodyText"/>
              <w:numPr>
                <w:ilvl w:val="0"/>
                <w:numId w:val="4"/>
              </w:numPr>
              <w:ind w:left="357" w:hanging="357"/>
              <w:rPr>
                <w:rFonts w:asciiTheme="minorHAnsi" w:hAnsiTheme="minorHAnsi"/>
                <w:i w:val="0"/>
                <w:sz w:val="20"/>
                <w:szCs w:val="20"/>
              </w:rPr>
            </w:pPr>
            <w:r w:rsidRPr="00324988">
              <w:rPr>
                <w:rFonts w:asciiTheme="minorHAnsi" w:hAnsiTheme="minorHAnsi"/>
                <w:i w:val="0"/>
                <w:sz w:val="20"/>
                <w:szCs w:val="20"/>
              </w:rPr>
              <w:t>reading</w:t>
            </w:r>
            <w:r w:rsidR="00CD35AA" w:rsidRPr="00324988">
              <w:rPr>
                <w:rFonts w:asciiTheme="minorHAnsi" w:hAnsiTheme="minorHAnsi"/>
                <w:i w:val="0"/>
                <w:sz w:val="20"/>
                <w:szCs w:val="20"/>
              </w:rPr>
              <w:t xml:space="preserve"> most Y1 and Y2 common exception words, noting unusual correspondences between</w:t>
            </w:r>
            <w:r w:rsidR="00324988" w:rsidRPr="00324988">
              <w:rPr>
                <w:rFonts w:asciiTheme="minorHAnsi" w:hAnsiTheme="minorHAnsi"/>
                <w:i w:val="0"/>
                <w:sz w:val="20"/>
                <w:szCs w:val="20"/>
              </w:rPr>
              <w:t xml:space="preserve"> the</w:t>
            </w:r>
            <w:r w:rsidR="00CD35AA" w:rsidRPr="00324988">
              <w:rPr>
                <w:rFonts w:asciiTheme="minorHAnsi" w:hAnsiTheme="minorHAnsi"/>
                <w:i w:val="0"/>
                <w:sz w:val="20"/>
                <w:szCs w:val="20"/>
              </w:rPr>
              <w:t xml:space="preserve"> spelling and sound an</w:t>
            </w:r>
            <w:r w:rsidR="00324988" w:rsidRPr="00324988">
              <w:rPr>
                <w:rFonts w:asciiTheme="minorHAnsi" w:hAnsiTheme="minorHAnsi"/>
                <w:i w:val="0"/>
                <w:sz w:val="20"/>
                <w:szCs w:val="20"/>
              </w:rPr>
              <w:t>d where these occur in the word</w:t>
            </w:r>
          </w:p>
        </w:tc>
        <w:tc>
          <w:tcPr>
            <w:tcW w:w="2041" w:type="dxa"/>
            <w:gridSpan w:val="2"/>
            <w:tcBorders>
              <w:top w:val="single" w:sz="8" w:space="0" w:color="231F20"/>
              <w:left w:val="single" w:sz="4" w:space="0" w:color="auto"/>
              <w:bottom w:val="single" w:sz="4" w:space="0" w:color="auto"/>
              <w:right w:val="single" w:sz="8" w:space="0" w:color="231F20"/>
            </w:tcBorders>
          </w:tcPr>
          <w:p w14:paraId="7B806849" w14:textId="55BEC7FE" w:rsidR="00CD35AA" w:rsidRPr="00324988" w:rsidRDefault="00CD35AA" w:rsidP="00CD35AA">
            <w:pPr>
              <w:pStyle w:val="ListParagraph"/>
              <w:numPr>
                <w:ilvl w:val="0"/>
                <w:numId w:val="5"/>
              </w:numPr>
              <w:ind w:left="357" w:hanging="357"/>
              <w:rPr>
                <w:rFonts w:cs="Arial"/>
                <w:sz w:val="20"/>
                <w:szCs w:val="20"/>
              </w:rPr>
            </w:pPr>
            <w:r w:rsidRPr="00324988">
              <w:rPr>
                <w:sz w:val="20"/>
                <w:szCs w:val="20"/>
              </w:rPr>
              <w:t xml:space="preserve"> </w:t>
            </w:r>
            <w:r w:rsidR="00A82661" w:rsidRPr="00324988">
              <w:rPr>
                <w:sz w:val="20"/>
                <w:szCs w:val="20"/>
              </w:rPr>
              <w:t>beginning</w:t>
            </w:r>
            <w:r w:rsidRPr="00324988">
              <w:rPr>
                <w:sz w:val="20"/>
                <w:szCs w:val="20"/>
              </w:rPr>
              <w:t xml:space="preserve"> to </w:t>
            </w:r>
            <w:r w:rsidR="00324988" w:rsidRPr="00324988">
              <w:rPr>
                <w:sz w:val="20"/>
                <w:szCs w:val="20"/>
              </w:rPr>
              <w:t>read Y3/Y4 exception words</w:t>
            </w:r>
          </w:p>
        </w:tc>
        <w:tc>
          <w:tcPr>
            <w:tcW w:w="2041" w:type="dxa"/>
            <w:gridSpan w:val="2"/>
            <w:tcBorders>
              <w:top w:val="single" w:sz="8" w:space="0" w:color="231F20"/>
              <w:left w:val="single" w:sz="8" w:space="0" w:color="231F20"/>
              <w:bottom w:val="single" w:sz="4" w:space="0" w:color="auto"/>
              <w:right w:val="single" w:sz="8" w:space="0" w:color="231F20"/>
            </w:tcBorders>
          </w:tcPr>
          <w:p w14:paraId="082DB009" w14:textId="2FAE0EF5" w:rsidR="00CD35AA" w:rsidRPr="00324988" w:rsidRDefault="00A82661" w:rsidP="00CD35AA">
            <w:pPr>
              <w:pStyle w:val="ListParagraph"/>
              <w:numPr>
                <w:ilvl w:val="0"/>
                <w:numId w:val="5"/>
              </w:numPr>
              <w:ind w:left="357" w:hanging="357"/>
              <w:rPr>
                <w:rFonts w:cs="Arial"/>
                <w:sz w:val="20"/>
                <w:szCs w:val="20"/>
              </w:rPr>
            </w:pPr>
            <w:r w:rsidRPr="00324988">
              <w:rPr>
                <w:sz w:val="20"/>
                <w:szCs w:val="20"/>
              </w:rPr>
              <w:t>reading</w:t>
            </w:r>
            <w:r w:rsidR="00CD35AA" w:rsidRPr="00324988">
              <w:rPr>
                <w:sz w:val="20"/>
                <w:szCs w:val="20"/>
              </w:rPr>
              <w:t xml:space="preserve"> all Y3/Y4 </w:t>
            </w:r>
            <w:r w:rsidR="00CD35AA" w:rsidRPr="00324988">
              <w:rPr>
                <w:spacing w:val="-2"/>
                <w:sz w:val="20"/>
                <w:szCs w:val="20"/>
              </w:rPr>
              <w:t xml:space="preserve">exception </w:t>
            </w:r>
            <w:r w:rsidR="00CD35AA" w:rsidRPr="00324988">
              <w:rPr>
                <w:spacing w:val="-3"/>
                <w:sz w:val="20"/>
                <w:szCs w:val="20"/>
              </w:rPr>
              <w:t xml:space="preserve">words, </w:t>
            </w:r>
            <w:r w:rsidR="00CD35AA" w:rsidRPr="00324988">
              <w:rPr>
                <w:sz w:val="20"/>
                <w:szCs w:val="20"/>
              </w:rPr>
              <w:t>discussing the</w:t>
            </w:r>
            <w:r w:rsidR="00CD35AA" w:rsidRPr="00324988">
              <w:rPr>
                <w:spacing w:val="-26"/>
                <w:sz w:val="20"/>
                <w:szCs w:val="20"/>
              </w:rPr>
              <w:t xml:space="preserve"> </w:t>
            </w:r>
            <w:r w:rsidR="00CD35AA" w:rsidRPr="00324988">
              <w:rPr>
                <w:spacing w:val="-4"/>
                <w:sz w:val="20"/>
                <w:szCs w:val="20"/>
              </w:rPr>
              <w:t xml:space="preserve">unusual </w:t>
            </w:r>
            <w:r w:rsidR="00CD35AA" w:rsidRPr="00324988">
              <w:rPr>
                <w:spacing w:val="-3"/>
                <w:sz w:val="20"/>
                <w:szCs w:val="20"/>
              </w:rPr>
              <w:t xml:space="preserve">correspondences </w:t>
            </w:r>
            <w:r w:rsidR="00CD35AA" w:rsidRPr="00324988">
              <w:rPr>
                <w:sz w:val="20"/>
                <w:szCs w:val="20"/>
              </w:rPr>
              <w:t xml:space="preserve">between </w:t>
            </w:r>
            <w:r w:rsidR="00324988" w:rsidRPr="00324988">
              <w:rPr>
                <w:sz w:val="20"/>
                <w:szCs w:val="20"/>
              </w:rPr>
              <w:t xml:space="preserve">the </w:t>
            </w:r>
            <w:r w:rsidR="00CD35AA" w:rsidRPr="00324988">
              <w:rPr>
                <w:sz w:val="20"/>
                <w:szCs w:val="20"/>
              </w:rPr>
              <w:t xml:space="preserve">spelling </w:t>
            </w:r>
            <w:r w:rsidR="00CD35AA" w:rsidRPr="00324988">
              <w:rPr>
                <w:spacing w:val="-2"/>
                <w:sz w:val="20"/>
                <w:szCs w:val="20"/>
              </w:rPr>
              <w:t xml:space="preserve">and </w:t>
            </w:r>
            <w:r w:rsidR="00324988" w:rsidRPr="00324988">
              <w:rPr>
                <w:spacing w:val="-2"/>
                <w:sz w:val="20"/>
                <w:szCs w:val="20"/>
              </w:rPr>
              <w:t xml:space="preserve">sound and where </w:t>
            </w:r>
            <w:r w:rsidR="00CD35AA" w:rsidRPr="00324988">
              <w:rPr>
                <w:w w:val="95"/>
                <w:sz w:val="20"/>
                <w:szCs w:val="20"/>
              </w:rPr>
              <w:t>these</w:t>
            </w:r>
            <w:r w:rsidR="00CD35AA" w:rsidRPr="00324988">
              <w:rPr>
                <w:spacing w:val="-20"/>
                <w:w w:val="95"/>
                <w:sz w:val="20"/>
                <w:szCs w:val="20"/>
              </w:rPr>
              <w:t xml:space="preserve"> </w:t>
            </w:r>
            <w:r w:rsidR="00CD35AA" w:rsidRPr="00324988">
              <w:rPr>
                <w:w w:val="95"/>
                <w:sz w:val="20"/>
                <w:szCs w:val="20"/>
              </w:rPr>
              <w:t>occur</w:t>
            </w:r>
            <w:r w:rsidR="00CD35AA" w:rsidRPr="00324988">
              <w:rPr>
                <w:spacing w:val="-19"/>
                <w:w w:val="95"/>
                <w:sz w:val="20"/>
                <w:szCs w:val="20"/>
              </w:rPr>
              <w:t xml:space="preserve"> </w:t>
            </w:r>
            <w:r w:rsidR="00CD35AA" w:rsidRPr="00324988">
              <w:rPr>
                <w:w w:val="95"/>
                <w:sz w:val="20"/>
                <w:szCs w:val="20"/>
              </w:rPr>
              <w:t>in</w:t>
            </w:r>
            <w:r w:rsidR="00CD35AA" w:rsidRPr="00324988">
              <w:rPr>
                <w:spacing w:val="-20"/>
                <w:w w:val="95"/>
                <w:sz w:val="20"/>
                <w:szCs w:val="20"/>
              </w:rPr>
              <w:t xml:space="preserve"> </w:t>
            </w:r>
            <w:r w:rsidR="00CD35AA" w:rsidRPr="00324988">
              <w:rPr>
                <w:w w:val="95"/>
                <w:sz w:val="20"/>
                <w:szCs w:val="20"/>
              </w:rPr>
              <w:t>the</w:t>
            </w:r>
            <w:r w:rsidR="00CD35AA" w:rsidRPr="00324988">
              <w:rPr>
                <w:spacing w:val="-19"/>
                <w:w w:val="95"/>
                <w:sz w:val="20"/>
                <w:szCs w:val="20"/>
              </w:rPr>
              <w:t xml:space="preserve"> </w:t>
            </w:r>
            <w:r w:rsidR="00324988" w:rsidRPr="00324988">
              <w:rPr>
                <w:w w:val="95"/>
                <w:sz w:val="20"/>
                <w:szCs w:val="20"/>
              </w:rPr>
              <w:t>word</w:t>
            </w:r>
          </w:p>
        </w:tc>
        <w:tc>
          <w:tcPr>
            <w:tcW w:w="4111" w:type="dxa"/>
            <w:gridSpan w:val="3"/>
            <w:tcBorders>
              <w:top w:val="single" w:sz="8" w:space="0" w:color="231F20"/>
              <w:left w:val="single" w:sz="8" w:space="0" w:color="231F20"/>
              <w:bottom w:val="single" w:sz="4" w:space="0" w:color="auto"/>
            </w:tcBorders>
          </w:tcPr>
          <w:p w14:paraId="7A3D0FAE" w14:textId="4380AAD0" w:rsidR="00CD35AA" w:rsidRPr="00324988" w:rsidRDefault="00CD35AA" w:rsidP="00CD35AA">
            <w:pPr>
              <w:pStyle w:val="BodyText"/>
              <w:numPr>
                <w:ilvl w:val="0"/>
                <w:numId w:val="5"/>
              </w:numPr>
              <w:ind w:left="357" w:hanging="357"/>
              <w:rPr>
                <w:rFonts w:asciiTheme="minorHAnsi" w:hAnsiTheme="minorHAnsi"/>
                <w:i w:val="0"/>
                <w:spacing w:val="-6"/>
                <w:sz w:val="20"/>
                <w:szCs w:val="20"/>
              </w:rPr>
            </w:pPr>
            <w:r w:rsidRPr="00324988">
              <w:rPr>
                <w:rFonts w:asciiTheme="minorHAnsi" w:hAnsiTheme="minorHAnsi"/>
                <w:i w:val="0"/>
                <w:spacing w:val="-6"/>
                <w:sz w:val="20"/>
                <w:szCs w:val="20"/>
              </w:rPr>
              <w:t xml:space="preserve"> </w:t>
            </w:r>
            <w:r w:rsidR="00A82661" w:rsidRPr="00324988">
              <w:rPr>
                <w:rFonts w:asciiTheme="minorHAnsi" w:hAnsiTheme="minorHAnsi"/>
                <w:i w:val="0"/>
                <w:sz w:val="20"/>
                <w:szCs w:val="20"/>
              </w:rPr>
              <w:t>reading</w:t>
            </w:r>
            <w:r w:rsidRPr="00324988">
              <w:rPr>
                <w:rFonts w:asciiTheme="minorHAnsi" w:hAnsiTheme="minorHAnsi"/>
                <w:i w:val="0"/>
                <w:sz w:val="20"/>
                <w:szCs w:val="20"/>
              </w:rPr>
              <w:t xml:space="preserve"> most Y5/ Y6 </w:t>
            </w:r>
            <w:r w:rsidRPr="00324988">
              <w:rPr>
                <w:rFonts w:asciiTheme="minorHAnsi" w:hAnsiTheme="minorHAnsi"/>
                <w:i w:val="0"/>
                <w:spacing w:val="-2"/>
                <w:sz w:val="20"/>
                <w:szCs w:val="20"/>
              </w:rPr>
              <w:t xml:space="preserve">exception </w:t>
            </w:r>
            <w:r w:rsidRPr="00324988">
              <w:rPr>
                <w:rFonts w:asciiTheme="minorHAnsi" w:hAnsiTheme="minorHAnsi"/>
                <w:i w:val="0"/>
                <w:spacing w:val="-6"/>
                <w:sz w:val="20"/>
                <w:szCs w:val="20"/>
              </w:rPr>
              <w:t xml:space="preserve">words, </w:t>
            </w:r>
            <w:r w:rsidRPr="00324988">
              <w:rPr>
                <w:rFonts w:asciiTheme="minorHAnsi" w:hAnsiTheme="minorHAnsi"/>
                <w:i w:val="0"/>
                <w:sz w:val="20"/>
                <w:szCs w:val="20"/>
              </w:rPr>
              <w:t xml:space="preserve">discussing the unusual correspondences between </w:t>
            </w:r>
            <w:r w:rsidR="00324988" w:rsidRPr="00324988">
              <w:rPr>
                <w:rFonts w:asciiTheme="minorHAnsi" w:hAnsiTheme="minorHAnsi"/>
                <w:i w:val="0"/>
                <w:sz w:val="20"/>
                <w:szCs w:val="20"/>
              </w:rPr>
              <w:t xml:space="preserve">the </w:t>
            </w:r>
            <w:r w:rsidRPr="00324988">
              <w:rPr>
                <w:rFonts w:asciiTheme="minorHAnsi" w:hAnsiTheme="minorHAnsi"/>
                <w:i w:val="0"/>
                <w:sz w:val="20"/>
                <w:szCs w:val="20"/>
              </w:rPr>
              <w:t>spelling and sound and where these occur in the word</w:t>
            </w:r>
          </w:p>
        </w:tc>
      </w:tr>
      <w:tr w:rsidR="00307526" w:rsidRPr="00BC5095" w14:paraId="167B9420" w14:textId="77777777" w:rsidTr="00307526">
        <w:trPr>
          <w:cantSplit/>
          <w:trHeight w:val="1134"/>
        </w:trPr>
        <w:tc>
          <w:tcPr>
            <w:tcW w:w="842" w:type="dxa"/>
            <w:textDirection w:val="tbRl"/>
          </w:tcPr>
          <w:p w14:paraId="01045002" w14:textId="77777777" w:rsidR="00CD35AA" w:rsidRPr="00D23907" w:rsidRDefault="00CD35AA" w:rsidP="00CD35AA">
            <w:pPr>
              <w:ind w:left="470" w:right="113"/>
              <w:jc w:val="center"/>
              <w:rPr>
                <w:rFonts w:cs="Arial"/>
                <w:b/>
              </w:rPr>
            </w:pPr>
          </w:p>
          <w:p w14:paraId="01054636" w14:textId="767192AE" w:rsidR="00CD35AA" w:rsidRPr="00D23907" w:rsidRDefault="00CD35AA" w:rsidP="00CD35AA">
            <w:pPr>
              <w:ind w:left="470" w:right="113"/>
              <w:jc w:val="center"/>
              <w:rPr>
                <w:rFonts w:cs="Arial"/>
                <w:b/>
              </w:rPr>
            </w:pPr>
            <w:r w:rsidRPr="00D23907">
              <w:rPr>
                <w:rFonts w:cs="Arial"/>
                <w:b/>
              </w:rPr>
              <w:t>Word reading - fluency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779E" w14:textId="0C21FDBD" w:rsidR="00CD35AA" w:rsidRPr="00324988" w:rsidRDefault="00CD35AA" w:rsidP="00CD35AA">
            <w:pPr>
              <w:pStyle w:val="BodyText"/>
              <w:numPr>
                <w:ilvl w:val="0"/>
                <w:numId w:val="6"/>
              </w:numPr>
              <w:ind w:left="357" w:hanging="357"/>
              <w:rPr>
                <w:rStyle w:val="A4"/>
                <w:rFonts w:asciiTheme="minorHAnsi" w:hAnsiTheme="minorHAnsi" w:cs="Times New Roman"/>
                <w:i w:val="0"/>
                <w:color w:val="auto"/>
                <w:sz w:val="20"/>
                <w:szCs w:val="20"/>
              </w:rPr>
            </w:pPr>
            <w:r w:rsidRPr="00324988">
              <w:rPr>
                <w:rFonts w:asciiTheme="minorHAnsi" w:hAnsiTheme="minorHAnsi"/>
                <w:i w:val="0"/>
                <w:sz w:val="20"/>
                <w:szCs w:val="20"/>
              </w:rPr>
              <w:t xml:space="preserve"> </w:t>
            </w:r>
            <w:r w:rsidR="00A82661" w:rsidRPr="00324988">
              <w:rPr>
                <w:rFonts w:asciiTheme="minorHAnsi" w:hAnsiTheme="minorHAnsi"/>
                <w:i w:val="0"/>
                <w:sz w:val="20"/>
                <w:szCs w:val="20"/>
              </w:rPr>
              <w:t>showing</w:t>
            </w:r>
            <w:r w:rsidRPr="00324988">
              <w:rPr>
                <w:rFonts w:asciiTheme="minorHAnsi" w:hAnsiTheme="minorHAnsi"/>
                <w:i w:val="0"/>
                <w:sz w:val="20"/>
                <w:szCs w:val="20"/>
              </w:rPr>
              <w:t xml:space="preserve"> interest in illustrations and print in </w:t>
            </w:r>
            <w:r w:rsidRPr="00324988">
              <w:rPr>
                <w:rStyle w:val="A4"/>
                <w:rFonts w:asciiTheme="minorHAnsi" w:hAnsiTheme="minorHAnsi" w:cs="Times New Roman"/>
                <w:i w:val="0"/>
                <w:color w:val="auto"/>
                <w:sz w:val="20"/>
                <w:szCs w:val="20"/>
              </w:rPr>
              <w:t xml:space="preserve">books and </w:t>
            </w:r>
            <w:r w:rsidR="00324988">
              <w:rPr>
                <w:rStyle w:val="A4"/>
                <w:rFonts w:asciiTheme="minorHAnsi" w:hAnsiTheme="minorHAnsi" w:cs="Times New Roman"/>
                <w:i w:val="0"/>
                <w:color w:val="auto"/>
                <w:sz w:val="20"/>
                <w:szCs w:val="20"/>
              </w:rPr>
              <w:t xml:space="preserve">the </w:t>
            </w:r>
            <w:r w:rsidRPr="00324988">
              <w:rPr>
                <w:rStyle w:val="A4"/>
                <w:rFonts w:asciiTheme="minorHAnsi" w:hAnsiTheme="minorHAnsi" w:cs="Times New Roman"/>
                <w:i w:val="0"/>
                <w:color w:val="auto"/>
                <w:sz w:val="20"/>
                <w:szCs w:val="20"/>
              </w:rPr>
              <w:t>environment</w:t>
            </w:r>
          </w:p>
          <w:p w14:paraId="6CAE4797" w14:textId="0F0FFCC7" w:rsidR="00CD35AA" w:rsidRPr="00324988" w:rsidRDefault="00A82661" w:rsidP="00CD35AA">
            <w:pPr>
              <w:pStyle w:val="BodyText"/>
              <w:numPr>
                <w:ilvl w:val="0"/>
                <w:numId w:val="6"/>
              </w:numPr>
              <w:ind w:left="357" w:hanging="357"/>
              <w:rPr>
                <w:rStyle w:val="A4"/>
                <w:rFonts w:asciiTheme="minorHAnsi" w:hAnsiTheme="minorHAnsi" w:cs="Times New Roman"/>
                <w:i w:val="0"/>
                <w:color w:val="auto"/>
                <w:sz w:val="20"/>
                <w:szCs w:val="20"/>
              </w:rPr>
            </w:pPr>
            <w:r w:rsidRPr="00324988">
              <w:rPr>
                <w:rStyle w:val="A4"/>
                <w:rFonts w:asciiTheme="minorHAnsi" w:hAnsiTheme="minorHAnsi" w:cs="Times New Roman"/>
                <w:i w:val="0"/>
                <w:color w:val="auto"/>
                <w:sz w:val="20"/>
                <w:szCs w:val="20"/>
              </w:rPr>
              <w:t>recognising</w:t>
            </w:r>
            <w:r w:rsidR="00CD35AA" w:rsidRPr="00324988">
              <w:rPr>
                <w:rStyle w:val="A4"/>
                <w:rFonts w:asciiTheme="minorHAnsi" w:hAnsiTheme="minorHAnsi" w:cs="Times New Roman"/>
                <w:i w:val="0"/>
                <w:color w:val="auto"/>
                <w:sz w:val="20"/>
                <w:szCs w:val="20"/>
              </w:rPr>
              <w:t xml:space="preserve"> familiar words and signs such as own name and advertising logos</w:t>
            </w:r>
          </w:p>
          <w:p w14:paraId="752293DC" w14:textId="6D106E74" w:rsidR="00CD35AA" w:rsidRPr="00324988" w:rsidRDefault="00A82661" w:rsidP="00CD35AA">
            <w:pPr>
              <w:pStyle w:val="BodyText"/>
              <w:numPr>
                <w:ilvl w:val="0"/>
                <w:numId w:val="6"/>
              </w:numPr>
              <w:ind w:left="357" w:hanging="357"/>
              <w:rPr>
                <w:rStyle w:val="A4"/>
                <w:rFonts w:asciiTheme="minorHAnsi" w:hAnsiTheme="minorHAnsi" w:cs="Times New Roman"/>
                <w:i w:val="0"/>
                <w:color w:val="auto"/>
                <w:sz w:val="20"/>
                <w:szCs w:val="20"/>
              </w:rPr>
            </w:pPr>
            <w:r w:rsidRPr="00324988">
              <w:rPr>
                <w:rStyle w:val="A4"/>
                <w:rFonts w:asciiTheme="minorHAnsi" w:hAnsiTheme="minorHAnsi" w:cs="Times New Roman"/>
                <w:i w:val="0"/>
                <w:color w:val="auto"/>
                <w:sz w:val="20"/>
                <w:szCs w:val="20"/>
              </w:rPr>
              <w:t>looking</w:t>
            </w:r>
            <w:r w:rsidR="00324988">
              <w:rPr>
                <w:rStyle w:val="A4"/>
                <w:rFonts w:asciiTheme="minorHAnsi" w:hAnsiTheme="minorHAnsi" w:cs="Times New Roman"/>
                <w:i w:val="0"/>
                <w:color w:val="auto"/>
                <w:sz w:val="20"/>
                <w:szCs w:val="20"/>
              </w:rPr>
              <w:t xml:space="preserve"> at</w:t>
            </w:r>
            <w:r w:rsidR="00CD35AA" w:rsidRPr="00324988">
              <w:rPr>
                <w:rStyle w:val="A4"/>
                <w:rFonts w:asciiTheme="minorHAnsi" w:hAnsiTheme="minorHAnsi" w:cs="Times New Roman"/>
                <w:i w:val="0"/>
                <w:color w:val="auto"/>
                <w:sz w:val="20"/>
                <w:szCs w:val="20"/>
              </w:rPr>
              <w:t xml:space="preserve"> and </w:t>
            </w:r>
            <w:r w:rsidRPr="00324988">
              <w:rPr>
                <w:rStyle w:val="A4"/>
                <w:rFonts w:asciiTheme="minorHAnsi" w:hAnsiTheme="minorHAnsi" w:cs="Times New Roman"/>
                <w:i w:val="0"/>
                <w:color w:val="auto"/>
                <w:sz w:val="20"/>
                <w:szCs w:val="20"/>
              </w:rPr>
              <w:t>handling</w:t>
            </w:r>
            <w:r w:rsidR="00CD35AA" w:rsidRPr="00324988">
              <w:rPr>
                <w:rStyle w:val="A4"/>
                <w:rFonts w:asciiTheme="minorHAnsi" w:hAnsiTheme="minorHAnsi" w:cs="Times New Roman"/>
                <w:i w:val="0"/>
                <w:color w:val="auto"/>
                <w:sz w:val="20"/>
                <w:szCs w:val="20"/>
              </w:rPr>
              <w:t xml:space="preserve"> books independently (holds books the correct way up and turns pages)</w:t>
            </w:r>
          </w:p>
          <w:p w14:paraId="209057DC" w14:textId="2A6A4444" w:rsidR="00CD35AA" w:rsidRPr="00324988" w:rsidRDefault="00A82661" w:rsidP="00CD35AA">
            <w:pPr>
              <w:pStyle w:val="BodyText"/>
              <w:numPr>
                <w:ilvl w:val="0"/>
                <w:numId w:val="6"/>
              </w:numPr>
              <w:ind w:left="357" w:hanging="357"/>
              <w:rPr>
                <w:rStyle w:val="A4"/>
                <w:rFonts w:asciiTheme="minorHAnsi" w:hAnsiTheme="minorHAnsi" w:cs="Times New Roman"/>
                <w:i w:val="0"/>
                <w:color w:val="auto"/>
                <w:sz w:val="20"/>
                <w:szCs w:val="20"/>
              </w:rPr>
            </w:pPr>
            <w:r w:rsidRPr="00324988">
              <w:rPr>
                <w:rStyle w:val="A4"/>
                <w:rFonts w:asciiTheme="minorHAnsi" w:hAnsiTheme="minorHAnsi" w:cs="Times New Roman"/>
                <w:i w:val="0"/>
                <w:color w:val="auto"/>
                <w:sz w:val="20"/>
                <w:szCs w:val="20"/>
              </w:rPr>
              <w:t>ascribing</w:t>
            </w:r>
            <w:r w:rsidR="00CD35AA" w:rsidRPr="00324988">
              <w:rPr>
                <w:rStyle w:val="A4"/>
                <w:rFonts w:asciiTheme="minorHAnsi" w:hAnsiTheme="minorHAnsi" w:cs="Times New Roman"/>
                <w:i w:val="0"/>
                <w:color w:val="auto"/>
                <w:sz w:val="20"/>
                <w:szCs w:val="20"/>
              </w:rPr>
              <w:t xml:space="preserve"> meanings to marks that they see in different places</w:t>
            </w:r>
          </w:p>
          <w:p w14:paraId="0630BC58" w14:textId="49C99C60" w:rsidR="00CD35AA" w:rsidRPr="00324988" w:rsidRDefault="00A82661" w:rsidP="00CD35AA">
            <w:pPr>
              <w:pStyle w:val="BodyText"/>
              <w:numPr>
                <w:ilvl w:val="0"/>
                <w:numId w:val="6"/>
              </w:numPr>
              <w:ind w:left="357" w:hanging="357"/>
              <w:rPr>
                <w:rStyle w:val="A4"/>
                <w:rFonts w:asciiTheme="minorHAnsi" w:hAnsiTheme="minorHAnsi" w:cs="Times New Roman"/>
                <w:i w:val="0"/>
                <w:color w:val="auto"/>
                <w:sz w:val="20"/>
                <w:szCs w:val="20"/>
              </w:rPr>
            </w:pPr>
            <w:r w:rsidRPr="00324988">
              <w:rPr>
                <w:rStyle w:val="A4"/>
                <w:rFonts w:asciiTheme="minorHAnsi" w:hAnsiTheme="minorHAnsi" w:cs="Times New Roman"/>
                <w:i w:val="0"/>
                <w:color w:val="auto"/>
                <w:sz w:val="20"/>
                <w:szCs w:val="20"/>
              </w:rPr>
              <w:t>beginning</w:t>
            </w:r>
            <w:r w:rsidR="00CD35AA" w:rsidRPr="00324988">
              <w:rPr>
                <w:rStyle w:val="A4"/>
                <w:rFonts w:asciiTheme="minorHAnsi" w:hAnsiTheme="minorHAnsi" w:cs="Times New Roman"/>
                <w:i w:val="0"/>
                <w:color w:val="auto"/>
                <w:sz w:val="20"/>
                <w:szCs w:val="20"/>
              </w:rPr>
              <w:t xml:space="preserve"> to break the flow of speech into words</w:t>
            </w:r>
          </w:p>
          <w:p w14:paraId="704C5AA5" w14:textId="2A3028DF" w:rsidR="00CD35AA" w:rsidRPr="00324988" w:rsidRDefault="00CD35AA" w:rsidP="00CD35AA">
            <w:pPr>
              <w:pStyle w:val="BodyText"/>
              <w:numPr>
                <w:ilvl w:val="0"/>
                <w:numId w:val="6"/>
              </w:numPr>
              <w:ind w:left="357" w:hanging="357"/>
              <w:rPr>
                <w:rStyle w:val="A4"/>
                <w:rFonts w:asciiTheme="minorHAnsi" w:hAnsiTheme="minorHAnsi" w:cs="Times New Roman"/>
                <w:i w:val="0"/>
                <w:color w:val="auto"/>
                <w:sz w:val="20"/>
                <w:szCs w:val="20"/>
              </w:rPr>
            </w:pPr>
            <w:r w:rsidRPr="00324988">
              <w:rPr>
                <w:rStyle w:val="A4"/>
                <w:rFonts w:asciiTheme="minorHAnsi" w:hAnsiTheme="minorHAnsi" w:cs="Times New Roman"/>
                <w:i w:val="0"/>
                <w:color w:val="auto"/>
                <w:sz w:val="20"/>
                <w:szCs w:val="20"/>
              </w:rPr>
              <w:t xml:space="preserve"> </w:t>
            </w:r>
            <w:r w:rsidR="00A82661" w:rsidRPr="00324988">
              <w:rPr>
                <w:rStyle w:val="A4"/>
                <w:rFonts w:asciiTheme="minorHAnsi" w:hAnsiTheme="minorHAnsi" w:cs="Times New Roman"/>
                <w:i w:val="0"/>
                <w:color w:val="auto"/>
                <w:sz w:val="20"/>
                <w:szCs w:val="20"/>
              </w:rPr>
              <w:t>beginning</w:t>
            </w:r>
            <w:r w:rsidRPr="00324988">
              <w:rPr>
                <w:rStyle w:val="A4"/>
                <w:rFonts w:asciiTheme="minorHAnsi" w:hAnsiTheme="minorHAnsi" w:cs="Times New Roman"/>
                <w:i w:val="0"/>
                <w:color w:val="auto"/>
                <w:sz w:val="20"/>
                <w:szCs w:val="20"/>
              </w:rPr>
              <w:t xml:space="preserve"> to </w:t>
            </w:r>
            <w:r w:rsidR="00324988">
              <w:rPr>
                <w:rStyle w:val="A4"/>
                <w:rFonts w:asciiTheme="minorHAnsi" w:hAnsiTheme="minorHAnsi" w:cs="Times New Roman"/>
                <w:i w:val="0"/>
                <w:color w:val="auto"/>
                <w:sz w:val="20"/>
                <w:szCs w:val="20"/>
              </w:rPr>
              <w:t>read</w:t>
            </w:r>
            <w:r w:rsidRPr="00324988">
              <w:rPr>
                <w:rStyle w:val="A4"/>
                <w:rFonts w:asciiTheme="minorHAnsi" w:hAnsiTheme="minorHAnsi" w:cs="Times New Roman"/>
                <w:i w:val="0"/>
                <w:color w:val="auto"/>
                <w:sz w:val="20"/>
                <w:szCs w:val="20"/>
              </w:rPr>
              <w:t xml:space="preserve"> words and simple sentences</w:t>
            </w:r>
          </w:p>
          <w:p w14:paraId="42633A5E" w14:textId="01A38040" w:rsidR="00CD35AA" w:rsidRPr="00324988" w:rsidRDefault="00A82661" w:rsidP="00324988">
            <w:pPr>
              <w:pStyle w:val="BodyText"/>
              <w:numPr>
                <w:ilvl w:val="0"/>
                <w:numId w:val="6"/>
              </w:numPr>
              <w:ind w:left="357" w:hanging="357"/>
              <w:rPr>
                <w:rFonts w:asciiTheme="minorHAnsi" w:hAnsiTheme="minorHAnsi" w:cs="Times New Roman"/>
                <w:i w:val="0"/>
                <w:sz w:val="20"/>
                <w:szCs w:val="20"/>
              </w:rPr>
            </w:pPr>
            <w:r w:rsidRPr="00324988">
              <w:rPr>
                <w:rStyle w:val="A4"/>
                <w:rFonts w:asciiTheme="minorHAnsi" w:hAnsiTheme="minorHAnsi" w:cs="Times New Roman"/>
                <w:i w:val="0"/>
                <w:color w:val="auto"/>
                <w:sz w:val="20"/>
                <w:szCs w:val="20"/>
              </w:rPr>
              <w:t>reading</w:t>
            </w:r>
            <w:r w:rsidR="00CD35AA" w:rsidRPr="00324988">
              <w:rPr>
                <w:rStyle w:val="A4"/>
                <w:rFonts w:asciiTheme="minorHAnsi" w:hAnsiTheme="minorHAnsi" w:cs="Times New Roman"/>
                <w:i w:val="0"/>
                <w:color w:val="auto"/>
                <w:sz w:val="20"/>
                <w:szCs w:val="20"/>
              </w:rPr>
              <w:t xml:space="preserve"> and </w:t>
            </w:r>
            <w:r w:rsidRPr="00324988">
              <w:rPr>
                <w:rStyle w:val="A4"/>
                <w:rFonts w:asciiTheme="minorHAnsi" w:hAnsiTheme="minorHAnsi" w:cs="Times New Roman"/>
                <w:i w:val="0"/>
                <w:color w:val="auto"/>
                <w:sz w:val="20"/>
                <w:szCs w:val="20"/>
              </w:rPr>
              <w:t>understanding</w:t>
            </w:r>
            <w:r w:rsidR="00CD35AA" w:rsidRPr="00324988">
              <w:rPr>
                <w:rStyle w:val="A4"/>
                <w:rFonts w:asciiTheme="minorHAnsi" w:hAnsiTheme="minorHAnsi" w:cs="Times New Roman"/>
                <w:i w:val="0"/>
                <w:color w:val="auto"/>
                <w:sz w:val="20"/>
                <w:szCs w:val="20"/>
              </w:rPr>
              <w:t xml:space="preserve"> simple sentences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231F20"/>
            </w:tcBorders>
          </w:tcPr>
          <w:p w14:paraId="62D7883E" w14:textId="77777777" w:rsidR="00324988" w:rsidRDefault="00CD35AA" w:rsidP="00324988">
            <w:pPr>
              <w:pStyle w:val="BodyText"/>
              <w:numPr>
                <w:ilvl w:val="0"/>
                <w:numId w:val="6"/>
              </w:numPr>
              <w:ind w:left="357" w:hanging="357"/>
              <w:rPr>
                <w:rFonts w:asciiTheme="minorHAnsi" w:hAnsiTheme="minorHAnsi"/>
                <w:i w:val="0"/>
                <w:sz w:val="20"/>
                <w:szCs w:val="20"/>
              </w:rPr>
            </w:pPr>
            <w:r w:rsidRPr="00324988">
              <w:rPr>
                <w:rFonts w:asciiTheme="minorHAnsi" w:hAnsiTheme="minorHAnsi"/>
                <w:i w:val="0"/>
                <w:sz w:val="20"/>
                <w:szCs w:val="20"/>
              </w:rPr>
              <w:t xml:space="preserve">accurately </w:t>
            </w:r>
            <w:r w:rsidR="00A82661" w:rsidRPr="00324988">
              <w:rPr>
                <w:rFonts w:asciiTheme="minorHAnsi" w:hAnsiTheme="minorHAnsi"/>
                <w:i w:val="0"/>
                <w:sz w:val="20"/>
                <w:szCs w:val="20"/>
              </w:rPr>
              <w:t>reading</w:t>
            </w:r>
            <w:r w:rsidRPr="00324988">
              <w:rPr>
                <w:rFonts w:asciiTheme="minorHAnsi" w:hAnsiTheme="minorHAnsi"/>
                <w:i w:val="0"/>
                <w:sz w:val="20"/>
                <w:szCs w:val="20"/>
              </w:rPr>
              <w:t xml:space="preserve"> texts that are consistent with their developing phonic knowledge, that do not require them to </w:t>
            </w:r>
            <w:r w:rsidR="00324988">
              <w:rPr>
                <w:rFonts w:asciiTheme="minorHAnsi" w:hAnsiTheme="minorHAnsi"/>
                <w:i w:val="0"/>
                <w:sz w:val="20"/>
                <w:szCs w:val="20"/>
              </w:rPr>
              <w:t>use</w:t>
            </w:r>
            <w:r w:rsidRPr="00324988">
              <w:rPr>
                <w:rFonts w:asciiTheme="minorHAnsi" w:hAnsiTheme="minorHAnsi"/>
                <w:i w:val="0"/>
                <w:sz w:val="20"/>
                <w:szCs w:val="20"/>
              </w:rPr>
              <w:t xml:space="preserve"> other strategies to work out words</w:t>
            </w:r>
          </w:p>
          <w:p w14:paraId="73C2FD31" w14:textId="446C1662" w:rsidR="00CD35AA" w:rsidRPr="00324988" w:rsidRDefault="00CD35AA" w:rsidP="00324988">
            <w:pPr>
              <w:pStyle w:val="BodyText"/>
              <w:numPr>
                <w:ilvl w:val="0"/>
                <w:numId w:val="6"/>
              </w:numPr>
              <w:ind w:left="357" w:hanging="357"/>
              <w:rPr>
                <w:rFonts w:asciiTheme="minorHAnsi" w:hAnsiTheme="minorHAnsi"/>
                <w:i w:val="0"/>
                <w:sz w:val="20"/>
                <w:szCs w:val="20"/>
              </w:rPr>
            </w:pPr>
            <w:r w:rsidRPr="00324988">
              <w:rPr>
                <w:rFonts w:asciiTheme="minorHAnsi" w:hAnsiTheme="minorHAnsi"/>
                <w:i w:val="0"/>
                <w:spacing w:val="-6"/>
                <w:sz w:val="20"/>
                <w:szCs w:val="20"/>
              </w:rPr>
              <w:t xml:space="preserve"> </w:t>
            </w:r>
            <w:r w:rsidRPr="00324988">
              <w:rPr>
                <w:rFonts w:asciiTheme="minorHAnsi" w:hAnsiTheme="minorHAnsi"/>
                <w:i w:val="0"/>
                <w:spacing w:val="-3"/>
                <w:sz w:val="20"/>
                <w:szCs w:val="20"/>
              </w:rPr>
              <w:t>re</w:t>
            </w:r>
            <w:r w:rsidR="00324988">
              <w:rPr>
                <w:rFonts w:asciiTheme="minorHAnsi" w:hAnsiTheme="minorHAnsi"/>
                <w:i w:val="0"/>
                <w:spacing w:val="-3"/>
                <w:sz w:val="20"/>
                <w:szCs w:val="20"/>
              </w:rPr>
              <w:t>-</w:t>
            </w:r>
            <w:r w:rsidRPr="00324988">
              <w:rPr>
                <w:rFonts w:asciiTheme="minorHAnsi" w:hAnsiTheme="minorHAnsi"/>
                <w:i w:val="0"/>
                <w:spacing w:val="-3"/>
                <w:sz w:val="20"/>
                <w:szCs w:val="20"/>
              </w:rPr>
              <w:t>read</w:t>
            </w:r>
            <w:r w:rsidR="00324988">
              <w:rPr>
                <w:rFonts w:asciiTheme="minorHAnsi" w:hAnsiTheme="minorHAnsi"/>
                <w:i w:val="0"/>
                <w:spacing w:val="-3"/>
                <w:sz w:val="20"/>
                <w:szCs w:val="20"/>
              </w:rPr>
              <w:t>ing</w:t>
            </w:r>
            <w:r w:rsidRPr="00324988">
              <w:rPr>
                <w:rFonts w:asciiTheme="minorHAnsi" w:hAnsiTheme="minorHAnsi"/>
                <w:i w:val="0"/>
                <w:spacing w:val="-3"/>
                <w:sz w:val="20"/>
                <w:szCs w:val="20"/>
              </w:rPr>
              <w:t xml:space="preserve"> </w:t>
            </w:r>
            <w:r w:rsidRPr="00324988">
              <w:rPr>
                <w:rFonts w:asciiTheme="minorHAnsi" w:hAnsiTheme="minorHAnsi"/>
                <w:i w:val="0"/>
                <w:sz w:val="20"/>
                <w:szCs w:val="20"/>
              </w:rPr>
              <w:t>texts to build</w:t>
            </w:r>
            <w:r w:rsidRPr="00324988">
              <w:rPr>
                <w:rFonts w:asciiTheme="minorHAnsi" w:hAnsiTheme="minorHAnsi"/>
                <w:i w:val="0"/>
                <w:spacing w:val="-17"/>
                <w:sz w:val="20"/>
                <w:szCs w:val="20"/>
              </w:rPr>
              <w:t xml:space="preserve"> </w:t>
            </w:r>
            <w:r w:rsidRPr="00324988">
              <w:rPr>
                <w:rFonts w:asciiTheme="minorHAnsi" w:hAnsiTheme="minorHAnsi"/>
                <w:i w:val="0"/>
                <w:sz w:val="20"/>
                <w:szCs w:val="20"/>
              </w:rPr>
              <w:t>up</w:t>
            </w:r>
            <w:r w:rsidRPr="00324988">
              <w:rPr>
                <w:rFonts w:asciiTheme="minorHAnsi" w:hAnsiTheme="minorHAnsi"/>
                <w:i w:val="0"/>
                <w:spacing w:val="-16"/>
                <w:sz w:val="20"/>
                <w:szCs w:val="20"/>
              </w:rPr>
              <w:t xml:space="preserve"> </w:t>
            </w:r>
            <w:r w:rsidRPr="00324988">
              <w:rPr>
                <w:rFonts w:asciiTheme="minorHAnsi" w:hAnsiTheme="minorHAnsi"/>
                <w:i w:val="0"/>
                <w:sz w:val="20"/>
                <w:szCs w:val="20"/>
              </w:rPr>
              <w:t>fluency</w:t>
            </w:r>
            <w:r w:rsidRPr="00324988">
              <w:rPr>
                <w:rFonts w:asciiTheme="minorHAnsi" w:hAnsiTheme="minorHAnsi"/>
                <w:i w:val="0"/>
                <w:spacing w:val="-16"/>
                <w:sz w:val="20"/>
                <w:szCs w:val="20"/>
              </w:rPr>
              <w:t xml:space="preserve"> </w:t>
            </w:r>
            <w:r w:rsidRPr="00324988">
              <w:rPr>
                <w:rFonts w:asciiTheme="minorHAnsi" w:hAnsiTheme="minorHAnsi"/>
                <w:i w:val="0"/>
                <w:spacing w:val="-6"/>
                <w:sz w:val="20"/>
                <w:szCs w:val="20"/>
              </w:rPr>
              <w:t xml:space="preserve">and </w:t>
            </w:r>
            <w:r w:rsidRPr="00324988">
              <w:rPr>
                <w:rFonts w:asciiTheme="minorHAnsi" w:hAnsiTheme="minorHAnsi"/>
                <w:i w:val="0"/>
                <w:sz w:val="20"/>
                <w:szCs w:val="20"/>
              </w:rPr>
              <w:t>confidence</w:t>
            </w:r>
            <w:r w:rsidRPr="00324988">
              <w:rPr>
                <w:rFonts w:asciiTheme="minorHAnsi" w:hAnsiTheme="minorHAnsi"/>
                <w:i w:val="0"/>
                <w:spacing w:val="-19"/>
                <w:sz w:val="20"/>
                <w:szCs w:val="20"/>
              </w:rPr>
              <w:t xml:space="preserve"> </w:t>
            </w:r>
            <w:r w:rsidRPr="00324988">
              <w:rPr>
                <w:rFonts w:asciiTheme="minorHAnsi" w:hAnsiTheme="minorHAnsi"/>
                <w:i w:val="0"/>
                <w:sz w:val="20"/>
                <w:szCs w:val="20"/>
              </w:rPr>
              <w:t>in</w:t>
            </w:r>
            <w:r w:rsidRPr="00324988">
              <w:rPr>
                <w:rFonts w:asciiTheme="minorHAnsi" w:hAnsiTheme="minorHAnsi"/>
                <w:i w:val="0"/>
                <w:spacing w:val="-18"/>
                <w:sz w:val="20"/>
                <w:szCs w:val="20"/>
              </w:rPr>
              <w:t xml:space="preserve"> </w:t>
            </w:r>
            <w:r w:rsidRPr="00324988">
              <w:rPr>
                <w:rFonts w:asciiTheme="minorHAnsi" w:hAnsiTheme="minorHAnsi"/>
                <w:i w:val="0"/>
                <w:sz w:val="20"/>
                <w:szCs w:val="20"/>
              </w:rPr>
              <w:t xml:space="preserve">word </w:t>
            </w:r>
            <w:r w:rsidR="00324988">
              <w:rPr>
                <w:rFonts w:asciiTheme="minorHAnsi" w:hAnsiTheme="minorHAnsi"/>
                <w:i w:val="0"/>
                <w:spacing w:val="-3"/>
                <w:sz w:val="20"/>
                <w:szCs w:val="20"/>
              </w:rPr>
              <w:t>reading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8" w:space="0" w:color="231F20"/>
              <w:bottom w:val="single" w:sz="4" w:space="0" w:color="auto"/>
              <w:right w:val="single" w:sz="4" w:space="0" w:color="auto"/>
            </w:tcBorders>
          </w:tcPr>
          <w:p w14:paraId="6A2A7605" w14:textId="6B23AE8A" w:rsidR="00CD35AA" w:rsidRPr="00324988" w:rsidRDefault="00CD35AA" w:rsidP="00CD35AA">
            <w:pPr>
              <w:pStyle w:val="BodyText"/>
              <w:numPr>
                <w:ilvl w:val="0"/>
                <w:numId w:val="6"/>
              </w:numPr>
              <w:ind w:left="357" w:hanging="357"/>
              <w:rPr>
                <w:rFonts w:asciiTheme="minorHAnsi" w:hAnsiTheme="minorHAnsi"/>
                <w:i w:val="0"/>
                <w:sz w:val="20"/>
                <w:szCs w:val="20"/>
              </w:rPr>
            </w:pPr>
            <w:r w:rsidRPr="00324988">
              <w:rPr>
                <w:rFonts w:asciiTheme="minorHAnsi" w:hAnsiTheme="minorHAnsi"/>
                <w:i w:val="0"/>
                <w:sz w:val="20"/>
                <w:szCs w:val="20"/>
              </w:rPr>
              <w:t xml:space="preserve"> </w:t>
            </w:r>
            <w:r w:rsidR="00A82661" w:rsidRPr="00324988">
              <w:rPr>
                <w:rFonts w:asciiTheme="minorHAnsi" w:hAnsiTheme="minorHAnsi"/>
                <w:i w:val="0"/>
                <w:sz w:val="20"/>
                <w:szCs w:val="20"/>
              </w:rPr>
              <w:t>reading</w:t>
            </w:r>
            <w:r w:rsidRPr="00324988">
              <w:rPr>
                <w:rFonts w:asciiTheme="minorHAnsi" w:hAnsiTheme="minorHAnsi"/>
                <w:i w:val="0"/>
                <w:sz w:val="20"/>
                <w:szCs w:val="20"/>
              </w:rPr>
              <w:t xml:space="preserve"> aloud books (closely matched to their improving phonic knowledge), sounding out unfamiliar words accurately, automatically and without undue hesitation</w:t>
            </w:r>
          </w:p>
          <w:p w14:paraId="474E9863" w14:textId="28366AFD" w:rsidR="00CD35AA" w:rsidRPr="00324988" w:rsidRDefault="00324988" w:rsidP="00CD35AA">
            <w:pPr>
              <w:pStyle w:val="BodyText"/>
              <w:numPr>
                <w:ilvl w:val="0"/>
                <w:numId w:val="6"/>
              </w:numPr>
              <w:ind w:left="357" w:hanging="357"/>
              <w:rPr>
                <w:rFonts w:asciiTheme="minorHAnsi" w:hAnsi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/>
                <w:i w:val="0"/>
                <w:sz w:val="20"/>
                <w:szCs w:val="20"/>
              </w:rPr>
              <w:t>re-r</w:t>
            </w:r>
            <w:r w:rsidR="00CD35AA" w:rsidRPr="00324988">
              <w:rPr>
                <w:rFonts w:asciiTheme="minorHAnsi" w:hAnsiTheme="minorHAnsi"/>
                <w:i w:val="0"/>
                <w:sz w:val="20"/>
                <w:szCs w:val="20"/>
              </w:rPr>
              <w:t>ead</w:t>
            </w:r>
            <w:r>
              <w:rPr>
                <w:rFonts w:asciiTheme="minorHAnsi" w:hAnsiTheme="minorHAnsi"/>
                <w:i w:val="0"/>
                <w:sz w:val="20"/>
                <w:szCs w:val="20"/>
              </w:rPr>
              <w:t>ing</w:t>
            </w:r>
            <w:r w:rsidR="00CD35AA" w:rsidRPr="00324988">
              <w:rPr>
                <w:rFonts w:asciiTheme="minorHAnsi" w:hAnsiTheme="minorHAnsi"/>
                <w:i w:val="0"/>
                <w:sz w:val="20"/>
                <w:szCs w:val="20"/>
              </w:rPr>
              <w:t xml:space="preserve"> books to build up fluency and confidence in word reading</w:t>
            </w:r>
          </w:p>
          <w:p w14:paraId="1A782C53" w14:textId="4AB32934" w:rsidR="00CD35AA" w:rsidRPr="00324988" w:rsidRDefault="00A82661" w:rsidP="00CD35AA">
            <w:pPr>
              <w:pStyle w:val="BodyText"/>
              <w:numPr>
                <w:ilvl w:val="0"/>
                <w:numId w:val="6"/>
              </w:numPr>
              <w:ind w:left="357" w:hanging="357"/>
              <w:rPr>
                <w:rFonts w:asciiTheme="minorHAnsi" w:hAnsiTheme="minorHAnsi"/>
                <w:i w:val="0"/>
                <w:sz w:val="20"/>
                <w:szCs w:val="20"/>
              </w:rPr>
            </w:pPr>
            <w:r w:rsidRPr="00324988">
              <w:rPr>
                <w:rFonts w:asciiTheme="minorHAnsi" w:hAnsiTheme="minorHAnsi"/>
                <w:i w:val="0"/>
                <w:sz w:val="20"/>
                <w:szCs w:val="20"/>
              </w:rPr>
              <w:t>reading</w:t>
            </w:r>
            <w:r w:rsidR="00CD35AA" w:rsidRPr="00324988">
              <w:rPr>
                <w:rFonts w:asciiTheme="minorHAnsi" w:hAnsiTheme="minorHAnsi"/>
                <w:i w:val="0"/>
                <w:sz w:val="20"/>
                <w:szCs w:val="20"/>
              </w:rPr>
              <w:t xml:space="preserve"> words accurately and fluently without overt sounding and blending, e.g. at over 90 words per</w:t>
            </w:r>
            <w:r w:rsidR="00CD35AA" w:rsidRPr="00324988">
              <w:rPr>
                <w:rFonts w:asciiTheme="minorHAnsi" w:hAnsiTheme="minorHAnsi"/>
                <w:i w:val="0"/>
                <w:spacing w:val="-13"/>
                <w:sz w:val="20"/>
                <w:szCs w:val="20"/>
              </w:rPr>
              <w:t xml:space="preserve"> </w:t>
            </w:r>
            <w:r w:rsidR="00CD35AA" w:rsidRPr="00324988">
              <w:rPr>
                <w:rFonts w:asciiTheme="minorHAnsi" w:hAnsiTheme="minorHAnsi"/>
                <w:i w:val="0"/>
                <w:sz w:val="20"/>
                <w:szCs w:val="20"/>
              </w:rPr>
              <w:t>minute, in age-appropriate texts</w:t>
            </w:r>
          </w:p>
        </w:tc>
        <w:tc>
          <w:tcPr>
            <w:tcW w:w="7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E5E0" w14:textId="3146AB8D" w:rsidR="00CD35AA" w:rsidRPr="00324988" w:rsidRDefault="00CD35AA" w:rsidP="00CD35AA">
            <w:pPr>
              <w:pStyle w:val="ListParagraph"/>
              <w:numPr>
                <w:ilvl w:val="0"/>
                <w:numId w:val="6"/>
              </w:numPr>
              <w:ind w:left="357" w:hanging="357"/>
              <w:rPr>
                <w:rFonts w:asciiTheme="minorHAnsi" w:hAnsiTheme="minorHAnsi" w:cs="Arial"/>
                <w:sz w:val="20"/>
                <w:szCs w:val="20"/>
              </w:rPr>
            </w:pPr>
            <w:r w:rsidRPr="00324988">
              <w:rPr>
                <w:rFonts w:asciiTheme="minorHAnsi" w:hAnsiTheme="minorHAnsi"/>
                <w:sz w:val="20"/>
                <w:szCs w:val="20"/>
              </w:rPr>
              <w:t>Teaching</w:t>
            </w:r>
            <w:r w:rsidRPr="00324988">
              <w:rPr>
                <w:rFonts w:asciiTheme="minorHAnsi" w:hAnsiTheme="minorHAnsi"/>
                <w:spacing w:val="-22"/>
                <w:sz w:val="20"/>
                <w:szCs w:val="20"/>
              </w:rPr>
              <w:t xml:space="preserve"> </w:t>
            </w:r>
            <w:r w:rsidRPr="00324988">
              <w:rPr>
                <w:rFonts w:asciiTheme="minorHAnsi" w:hAnsiTheme="minorHAnsi"/>
                <w:sz w:val="20"/>
                <w:szCs w:val="20"/>
              </w:rPr>
              <w:t>comprehension</w:t>
            </w:r>
            <w:r w:rsidRPr="00324988">
              <w:rPr>
                <w:rFonts w:asciiTheme="minorHAnsi" w:hAnsiTheme="minorHAnsi"/>
                <w:spacing w:val="-22"/>
                <w:sz w:val="20"/>
                <w:szCs w:val="20"/>
              </w:rPr>
              <w:t xml:space="preserve"> </w:t>
            </w:r>
            <w:r w:rsidRPr="00324988">
              <w:rPr>
                <w:rFonts w:asciiTheme="minorHAnsi" w:hAnsiTheme="minorHAnsi"/>
                <w:sz w:val="20"/>
                <w:szCs w:val="20"/>
              </w:rPr>
              <w:t>skills</w:t>
            </w:r>
            <w:r w:rsidRPr="00324988">
              <w:rPr>
                <w:rFonts w:asciiTheme="minorHAnsi" w:hAnsiTheme="minorHAnsi"/>
                <w:spacing w:val="-21"/>
                <w:sz w:val="20"/>
                <w:szCs w:val="20"/>
              </w:rPr>
              <w:t xml:space="preserve"> </w:t>
            </w:r>
            <w:r w:rsidRPr="00324988">
              <w:rPr>
                <w:rFonts w:asciiTheme="minorHAnsi" w:hAnsiTheme="minorHAnsi"/>
                <w:sz w:val="20"/>
                <w:szCs w:val="20"/>
              </w:rPr>
              <w:t>should</w:t>
            </w:r>
            <w:r w:rsidRPr="00324988">
              <w:rPr>
                <w:rFonts w:asciiTheme="minorHAnsi" w:hAnsiTheme="minorHAnsi"/>
                <w:spacing w:val="-22"/>
                <w:sz w:val="20"/>
                <w:szCs w:val="20"/>
              </w:rPr>
              <w:t xml:space="preserve"> </w:t>
            </w:r>
            <w:r w:rsidRPr="00324988">
              <w:rPr>
                <w:rFonts w:asciiTheme="minorHAnsi" w:hAnsiTheme="minorHAnsi"/>
                <w:sz w:val="20"/>
                <w:szCs w:val="20"/>
              </w:rPr>
              <w:t>be</w:t>
            </w:r>
            <w:r w:rsidRPr="00324988">
              <w:rPr>
                <w:rFonts w:asciiTheme="minorHAnsi" w:hAnsiTheme="minorHAnsi"/>
                <w:spacing w:val="-22"/>
                <w:sz w:val="20"/>
                <w:szCs w:val="20"/>
              </w:rPr>
              <w:t xml:space="preserve"> </w:t>
            </w:r>
            <w:r w:rsidRPr="00324988">
              <w:rPr>
                <w:rFonts w:asciiTheme="minorHAnsi" w:hAnsiTheme="minorHAnsi"/>
                <w:sz w:val="20"/>
                <w:szCs w:val="20"/>
              </w:rPr>
              <w:t>taking</w:t>
            </w:r>
            <w:r w:rsidRPr="00324988">
              <w:rPr>
                <w:rFonts w:asciiTheme="minorHAnsi" w:hAnsiTheme="minorHAnsi"/>
                <w:spacing w:val="-22"/>
                <w:sz w:val="20"/>
                <w:szCs w:val="20"/>
              </w:rPr>
              <w:t xml:space="preserve"> </w:t>
            </w:r>
            <w:r w:rsidRPr="00324988">
              <w:rPr>
                <w:rFonts w:asciiTheme="minorHAnsi" w:hAnsiTheme="minorHAnsi"/>
                <w:sz w:val="20"/>
                <w:szCs w:val="20"/>
              </w:rPr>
              <w:t>precedence</w:t>
            </w:r>
            <w:r w:rsidRPr="00324988">
              <w:rPr>
                <w:rFonts w:asciiTheme="minorHAnsi" w:hAnsiTheme="minorHAnsi"/>
                <w:spacing w:val="-22"/>
                <w:sz w:val="20"/>
                <w:szCs w:val="20"/>
              </w:rPr>
              <w:t xml:space="preserve"> </w:t>
            </w:r>
            <w:r w:rsidRPr="00324988">
              <w:rPr>
                <w:rFonts w:asciiTheme="minorHAnsi" w:hAnsiTheme="minorHAnsi"/>
                <w:sz w:val="20"/>
                <w:szCs w:val="20"/>
              </w:rPr>
              <w:t>over</w:t>
            </w:r>
            <w:r w:rsidRPr="00324988">
              <w:rPr>
                <w:rFonts w:asciiTheme="minorHAnsi" w:hAnsiTheme="minorHAnsi"/>
                <w:spacing w:val="-22"/>
                <w:sz w:val="20"/>
                <w:szCs w:val="20"/>
              </w:rPr>
              <w:t xml:space="preserve"> </w:t>
            </w:r>
            <w:r w:rsidRPr="00324988">
              <w:rPr>
                <w:rFonts w:asciiTheme="minorHAnsi" w:hAnsiTheme="minorHAnsi"/>
                <w:sz w:val="20"/>
                <w:szCs w:val="20"/>
              </w:rPr>
              <w:t>teaching</w:t>
            </w:r>
            <w:r w:rsidRPr="00324988">
              <w:rPr>
                <w:rFonts w:asciiTheme="minorHAnsi" w:hAnsiTheme="minorHAnsi"/>
                <w:spacing w:val="-21"/>
                <w:sz w:val="20"/>
                <w:szCs w:val="20"/>
              </w:rPr>
              <w:t xml:space="preserve"> </w:t>
            </w:r>
            <w:r w:rsidRPr="00324988">
              <w:rPr>
                <w:rFonts w:asciiTheme="minorHAnsi" w:hAnsiTheme="minorHAnsi"/>
                <w:sz w:val="20"/>
                <w:szCs w:val="20"/>
              </w:rPr>
              <w:t>word</w:t>
            </w:r>
            <w:r w:rsidRPr="00324988">
              <w:rPr>
                <w:rFonts w:asciiTheme="minorHAnsi" w:hAnsiTheme="minorHAnsi"/>
                <w:spacing w:val="-22"/>
                <w:sz w:val="20"/>
                <w:szCs w:val="20"/>
              </w:rPr>
              <w:t xml:space="preserve"> </w:t>
            </w:r>
            <w:r w:rsidRPr="00324988">
              <w:rPr>
                <w:rFonts w:asciiTheme="minorHAnsi" w:hAnsiTheme="minorHAnsi"/>
                <w:sz w:val="20"/>
                <w:szCs w:val="20"/>
              </w:rPr>
              <w:t>reading</w:t>
            </w:r>
            <w:r w:rsidRPr="00324988">
              <w:rPr>
                <w:rFonts w:asciiTheme="minorHAnsi" w:hAnsiTheme="minorHAnsi"/>
                <w:spacing w:val="-22"/>
                <w:sz w:val="20"/>
                <w:szCs w:val="20"/>
              </w:rPr>
              <w:t xml:space="preserve"> </w:t>
            </w:r>
            <w:r w:rsidRPr="00324988">
              <w:rPr>
                <w:rFonts w:asciiTheme="minorHAnsi" w:hAnsiTheme="minorHAnsi"/>
                <w:sz w:val="20"/>
                <w:szCs w:val="20"/>
              </w:rPr>
              <w:t>and fluency specifically. Any focus on word reading should support the development of vocabulary.</w:t>
            </w:r>
          </w:p>
        </w:tc>
      </w:tr>
      <w:tr w:rsidR="00307526" w:rsidRPr="00BC5095" w14:paraId="0B1D0031" w14:textId="77777777" w:rsidTr="00307526">
        <w:trPr>
          <w:cantSplit/>
          <w:trHeight w:val="1134"/>
        </w:trPr>
        <w:tc>
          <w:tcPr>
            <w:tcW w:w="842" w:type="dxa"/>
            <w:textDirection w:val="tbRl"/>
          </w:tcPr>
          <w:p w14:paraId="1DEE499F" w14:textId="21DFFFA8" w:rsidR="00EF1072" w:rsidRPr="00324988" w:rsidRDefault="00EF1072" w:rsidP="00324988">
            <w:pPr>
              <w:ind w:left="113" w:right="113" w:firstLine="0"/>
              <w:jc w:val="center"/>
              <w:rPr>
                <w:rFonts w:cs="Arial"/>
                <w:b/>
              </w:rPr>
            </w:pPr>
            <w:r w:rsidRPr="00324988">
              <w:rPr>
                <w:rFonts w:cs="Arial"/>
                <w:b/>
              </w:rPr>
              <w:lastRenderedPageBreak/>
              <w:t>Comprehension -understanding and correcting inaccuracies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8" w:space="0" w:color="231F20"/>
              <w:right w:val="single" w:sz="4" w:space="0" w:color="auto"/>
            </w:tcBorders>
          </w:tcPr>
          <w:p w14:paraId="0D4752AA" w14:textId="0A6D90AB" w:rsidR="00CE3528" w:rsidRPr="00324988" w:rsidRDefault="00CE3528" w:rsidP="00CE3528">
            <w:pPr>
              <w:pStyle w:val="BodyText"/>
              <w:numPr>
                <w:ilvl w:val="0"/>
                <w:numId w:val="8"/>
              </w:numPr>
              <w:ind w:left="357" w:hanging="357"/>
              <w:rPr>
                <w:rFonts w:asciiTheme="minorHAnsi" w:hAnsiTheme="minorHAnsi"/>
                <w:i w:val="0"/>
                <w:sz w:val="22"/>
                <w:szCs w:val="22"/>
              </w:rPr>
            </w:pPr>
            <w:r w:rsidRPr="00324988">
              <w:rPr>
                <w:rFonts w:asciiTheme="minorHAnsi" w:hAnsiTheme="minorHAnsi" w:cs="Arial"/>
                <w:i w:val="0"/>
                <w:sz w:val="22"/>
                <w:szCs w:val="22"/>
              </w:rPr>
              <w:t xml:space="preserve"> </w:t>
            </w:r>
            <w:r w:rsidR="00A82661" w:rsidRPr="00324988">
              <w:rPr>
                <w:rFonts w:asciiTheme="minorHAnsi" w:hAnsiTheme="minorHAnsi" w:cs="Arial"/>
                <w:i w:val="0"/>
                <w:sz w:val="22"/>
                <w:szCs w:val="22"/>
              </w:rPr>
              <w:t>knowing</w:t>
            </w:r>
            <w:r w:rsidRPr="00324988">
              <w:rPr>
                <w:rFonts w:asciiTheme="minorHAnsi" w:hAnsiTheme="minorHAnsi" w:cs="Arial"/>
                <w:i w:val="0"/>
                <w:sz w:val="22"/>
                <w:szCs w:val="22"/>
              </w:rPr>
              <w:t xml:space="preserve"> that print carries meaning and, in English, is </w:t>
            </w:r>
            <w:r w:rsidR="00A82661" w:rsidRPr="00324988">
              <w:rPr>
                <w:rFonts w:asciiTheme="minorHAnsi" w:hAnsiTheme="minorHAnsi" w:cs="Arial"/>
                <w:i w:val="0"/>
                <w:sz w:val="22"/>
                <w:szCs w:val="22"/>
              </w:rPr>
              <w:t>reading</w:t>
            </w:r>
            <w:r w:rsidRPr="00324988">
              <w:rPr>
                <w:rFonts w:asciiTheme="minorHAnsi" w:hAnsiTheme="minorHAnsi" w:cs="Arial"/>
                <w:i w:val="0"/>
                <w:sz w:val="22"/>
                <w:szCs w:val="22"/>
              </w:rPr>
              <w:t xml:space="preserve"> from left to right and top to bottom</w:t>
            </w:r>
          </w:p>
          <w:p w14:paraId="21E41E7B" w14:textId="4002E676" w:rsidR="00CE3528" w:rsidRPr="00324988" w:rsidRDefault="00A82661" w:rsidP="00CE3528">
            <w:pPr>
              <w:pStyle w:val="ListParagraph"/>
              <w:numPr>
                <w:ilvl w:val="0"/>
                <w:numId w:val="8"/>
              </w:numPr>
              <w:ind w:left="357" w:hanging="357"/>
              <w:rPr>
                <w:rFonts w:asciiTheme="minorHAnsi" w:eastAsiaTheme="minorEastAsia" w:hAnsiTheme="minorHAnsi" w:cs="Roboto"/>
                <w:iCs/>
                <w:lang w:eastAsia="en-GB"/>
              </w:rPr>
            </w:pPr>
            <w:r w:rsidRPr="00324988">
              <w:rPr>
                <w:rFonts w:asciiTheme="minorHAnsi" w:eastAsiaTheme="minorEastAsia" w:hAnsiTheme="minorHAnsi" w:cs="Roboto"/>
                <w:iCs/>
                <w:lang w:eastAsia="en-GB"/>
              </w:rPr>
              <w:t>understanding</w:t>
            </w:r>
            <w:r w:rsidR="00CE3528" w:rsidRPr="00324988">
              <w:rPr>
                <w:rFonts w:asciiTheme="minorHAnsi" w:eastAsiaTheme="minorEastAsia" w:hAnsiTheme="minorHAnsi" w:cs="Roboto"/>
                <w:iCs/>
                <w:lang w:eastAsia="en-GB"/>
              </w:rPr>
              <w:t xml:space="preserve"> humour, e.g. nonsense rhymes, jokes</w:t>
            </w:r>
          </w:p>
          <w:p w14:paraId="598B22DD" w14:textId="519F1E92" w:rsidR="00CE3528" w:rsidRPr="00324988" w:rsidRDefault="00CE3528" w:rsidP="00CE3528">
            <w:pPr>
              <w:pStyle w:val="BodyText"/>
              <w:ind w:left="720" w:firstLine="0"/>
              <w:rPr>
                <w:rFonts w:asciiTheme="minorHAnsi" w:hAnsiTheme="minorHAnsi"/>
                <w:i w:val="0"/>
                <w:sz w:val="22"/>
                <w:szCs w:val="22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231F20"/>
              <w:right w:val="single" w:sz="8" w:space="0" w:color="231F20"/>
            </w:tcBorders>
          </w:tcPr>
          <w:p w14:paraId="49C56AC6" w14:textId="28B0F60C" w:rsidR="00EF1072" w:rsidRPr="00324988" w:rsidRDefault="00A82661" w:rsidP="00324988">
            <w:pPr>
              <w:pStyle w:val="ListParagraph"/>
              <w:numPr>
                <w:ilvl w:val="0"/>
                <w:numId w:val="7"/>
              </w:numPr>
              <w:ind w:left="357" w:hanging="357"/>
              <w:rPr>
                <w:rFonts w:asciiTheme="minorHAnsi" w:hAnsiTheme="minorHAnsi" w:cs="Arial"/>
              </w:rPr>
            </w:pPr>
            <w:r w:rsidRPr="00324988">
              <w:rPr>
                <w:rFonts w:asciiTheme="minorHAnsi" w:hAnsiTheme="minorHAnsi"/>
              </w:rPr>
              <w:t>checking</w:t>
            </w:r>
            <w:r w:rsidR="00EF1072" w:rsidRPr="00324988">
              <w:rPr>
                <w:rFonts w:asciiTheme="minorHAnsi" w:hAnsiTheme="minorHAnsi"/>
              </w:rPr>
              <w:t xml:space="preserve"> that a text makes sense to them as they </w:t>
            </w:r>
            <w:r w:rsidR="00324988" w:rsidRPr="00324988">
              <w:rPr>
                <w:rFonts w:asciiTheme="minorHAnsi" w:hAnsiTheme="minorHAnsi"/>
              </w:rPr>
              <w:t>read</w:t>
            </w:r>
            <w:r w:rsidR="00EF1072" w:rsidRPr="00324988">
              <w:rPr>
                <w:rFonts w:asciiTheme="minorHAnsi" w:hAnsiTheme="minorHAnsi"/>
              </w:rPr>
              <w:t xml:space="preserve">, </w:t>
            </w:r>
            <w:r w:rsidR="00324988" w:rsidRPr="00324988">
              <w:rPr>
                <w:rFonts w:asciiTheme="minorHAnsi" w:hAnsiTheme="minorHAnsi"/>
              </w:rPr>
              <w:t>self-correcting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8" w:space="0" w:color="231F20"/>
              <w:bottom w:val="single" w:sz="8" w:space="0" w:color="231F20"/>
              <w:right w:val="single" w:sz="4" w:space="0" w:color="auto"/>
            </w:tcBorders>
          </w:tcPr>
          <w:p w14:paraId="461977D7" w14:textId="19836FDA" w:rsidR="00CE3528" w:rsidRPr="00324988" w:rsidRDefault="00CE3528" w:rsidP="00CE3528">
            <w:pPr>
              <w:pStyle w:val="ListParagraph"/>
              <w:numPr>
                <w:ilvl w:val="0"/>
                <w:numId w:val="7"/>
              </w:numPr>
              <w:ind w:left="357" w:hanging="357"/>
              <w:rPr>
                <w:rFonts w:cs="Arial"/>
              </w:rPr>
            </w:pPr>
            <w:r w:rsidRPr="00324988">
              <w:rPr>
                <w:rFonts w:cs="Arial"/>
              </w:rPr>
              <w:t xml:space="preserve"> </w:t>
            </w:r>
            <w:r w:rsidR="00A82661" w:rsidRPr="00324988">
              <w:rPr>
                <w:rFonts w:cs="Arial"/>
              </w:rPr>
              <w:t>showing</w:t>
            </w:r>
            <w:r w:rsidRPr="00324988">
              <w:rPr>
                <w:rFonts w:cs="Arial"/>
              </w:rPr>
              <w:t xml:space="preserve"> understanding by drawing on what they already </w:t>
            </w:r>
            <w:r w:rsidR="00324988" w:rsidRPr="00324988">
              <w:rPr>
                <w:rFonts w:cs="Arial"/>
              </w:rPr>
              <w:t>know</w:t>
            </w:r>
            <w:r w:rsidRPr="00324988">
              <w:rPr>
                <w:rFonts w:cs="Arial"/>
              </w:rPr>
              <w:t xml:space="preserve"> or on background information and vocabulary provided by the teacher</w:t>
            </w:r>
          </w:p>
          <w:p w14:paraId="359E1CC0" w14:textId="46920142" w:rsidR="00CE3528" w:rsidRPr="00324988" w:rsidRDefault="00A82661" w:rsidP="00324988">
            <w:pPr>
              <w:pStyle w:val="ListParagraph"/>
              <w:numPr>
                <w:ilvl w:val="0"/>
                <w:numId w:val="7"/>
              </w:numPr>
              <w:ind w:left="357" w:hanging="357"/>
              <w:rPr>
                <w:rFonts w:cs="Arial"/>
              </w:rPr>
            </w:pPr>
            <w:r w:rsidRPr="00324988">
              <w:rPr>
                <w:rFonts w:cs="Arial"/>
              </w:rPr>
              <w:t>checking</w:t>
            </w:r>
            <w:r w:rsidR="00CE3528" w:rsidRPr="00324988">
              <w:rPr>
                <w:rFonts w:cs="Arial"/>
              </w:rPr>
              <w:t xml:space="preserve"> that the text makes sense to them as they </w:t>
            </w:r>
            <w:r w:rsidRPr="00324988">
              <w:rPr>
                <w:rFonts w:cs="Arial"/>
              </w:rPr>
              <w:t>re</w:t>
            </w:r>
            <w:r w:rsidR="00324988" w:rsidRPr="00324988">
              <w:rPr>
                <w:rFonts w:cs="Arial"/>
              </w:rPr>
              <w:t xml:space="preserve">ad, correcting </w:t>
            </w:r>
            <w:r w:rsidR="00CE3528" w:rsidRPr="00324988">
              <w:rPr>
                <w:rFonts w:cs="Arial"/>
              </w:rPr>
              <w:t>inaccurate reading</w:t>
            </w:r>
          </w:p>
        </w:tc>
        <w:tc>
          <w:tcPr>
            <w:tcW w:w="2047" w:type="dxa"/>
            <w:gridSpan w:val="3"/>
          </w:tcPr>
          <w:p w14:paraId="0DC1BE08" w14:textId="77777777" w:rsidR="00EF1072" w:rsidRPr="00324988" w:rsidRDefault="00EF1072" w:rsidP="00EF1072">
            <w:pPr>
              <w:rPr>
                <w:rFonts w:cs="Arial"/>
              </w:rPr>
            </w:pPr>
          </w:p>
        </w:tc>
        <w:tc>
          <w:tcPr>
            <w:tcW w:w="2046" w:type="dxa"/>
            <w:gridSpan w:val="2"/>
          </w:tcPr>
          <w:p w14:paraId="5CA3E8EF" w14:textId="77777777" w:rsidR="00EF1072" w:rsidRPr="00324988" w:rsidRDefault="00EF1072" w:rsidP="00EF1072">
            <w:pPr>
              <w:rPr>
                <w:rFonts w:cs="Arial"/>
              </w:rPr>
            </w:pPr>
          </w:p>
        </w:tc>
        <w:tc>
          <w:tcPr>
            <w:tcW w:w="2044" w:type="dxa"/>
          </w:tcPr>
          <w:p w14:paraId="172C033A" w14:textId="77777777" w:rsidR="00EF1072" w:rsidRPr="00324988" w:rsidRDefault="00EF1072" w:rsidP="00EF1072">
            <w:pPr>
              <w:rPr>
                <w:rFonts w:cs="Arial"/>
              </w:rPr>
            </w:pPr>
          </w:p>
        </w:tc>
        <w:tc>
          <w:tcPr>
            <w:tcW w:w="2056" w:type="dxa"/>
          </w:tcPr>
          <w:p w14:paraId="0E8478DA" w14:textId="77777777" w:rsidR="00EF1072" w:rsidRPr="00324988" w:rsidRDefault="00EF1072" w:rsidP="00EF1072">
            <w:pPr>
              <w:rPr>
                <w:rFonts w:cs="Arial"/>
              </w:rPr>
            </w:pPr>
          </w:p>
        </w:tc>
      </w:tr>
      <w:tr w:rsidR="00324988" w:rsidRPr="00BC5095" w14:paraId="0173A73F" w14:textId="77777777" w:rsidTr="00307526">
        <w:trPr>
          <w:cantSplit/>
          <w:trHeight w:val="682"/>
        </w:trPr>
        <w:tc>
          <w:tcPr>
            <w:tcW w:w="842" w:type="dxa"/>
            <w:textDirection w:val="tbRl"/>
          </w:tcPr>
          <w:p w14:paraId="729D05BB" w14:textId="13E3352C" w:rsidR="00CE3528" w:rsidRPr="00D23907" w:rsidRDefault="00CE3528" w:rsidP="00324988">
            <w:pPr>
              <w:ind w:left="113" w:right="113" w:firstLine="0"/>
              <w:jc w:val="center"/>
              <w:rPr>
                <w:rFonts w:cs="Arial"/>
                <w:b/>
              </w:rPr>
            </w:pPr>
            <w:r w:rsidRPr="00D23907">
              <w:rPr>
                <w:rFonts w:cs="Arial"/>
                <w:b/>
              </w:rPr>
              <w:lastRenderedPageBreak/>
              <w:t>Comprehension – comparing, contrasting and commenting</w:t>
            </w:r>
          </w:p>
        </w:tc>
        <w:tc>
          <w:tcPr>
            <w:tcW w:w="2044" w:type="dxa"/>
            <w:tcBorders>
              <w:top w:val="single" w:sz="8" w:space="0" w:color="231F2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53E3" w14:textId="678595BD" w:rsidR="00CE3528" w:rsidRPr="00307526" w:rsidRDefault="00CE3528" w:rsidP="00CE3528">
            <w:pPr>
              <w:pStyle w:val="BodyText"/>
              <w:numPr>
                <w:ilvl w:val="0"/>
                <w:numId w:val="9"/>
              </w:numPr>
              <w:ind w:left="357" w:hanging="357"/>
              <w:rPr>
                <w:rFonts w:asciiTheme="minorHAnsi" w:hAnsiTheme="minorHAnsi"/>
                <w:i w:val="0"/>
                <w:sz w:val="22"/>
                <w:szCs w:val="22"/>
              </w:rPr>
            </w:pPr>
            <w:r w:rsidRPr="00307526">
              <w:rPr>
                <w:rFonts w:asciiTheme="minorHAnsi" w:hAnsiTheme="minorHAnsi"/>
                <w:i w:val="0"/>
                <w:sz w:val="22"/>
                <w:szCs w:val="22"/>
              </w:rPr>
              <w:t xml:space="preserve"> </w:t>
            </w:r>
            <w:r w:rsidR="00A82661" w:rsidRPr="00307526">
              <w:rPr>
                <w:rFonts w:asciiTheme="minorHAnsi" w:hAnsiTheme="minorHAnsi"/>
                <w:i w:val="0"/>
                <w:sz w:val="22"/>
                <w:szCs w:val="22"/>
              </w:rPr>
              <w:t>listening</w:t>
            </w:r>
            <w:r w:rsidRPr="00307526">
              <w:rPr>
                <w:rFonts w:asciiTheme="minorHAnsi" w:hAnsiTheme="minorHAnsi"/>
                <w:i w:val="0"/>
                <w:sz w:val="22"/>
                <w:szCs w:val="22"/>
              </w:rPr>
              <w:t xml:space="preserve"> to stories with increasing attention and recall</w:t>
            </w:r>
          </w:p>
          <w:p w14:paraId="580FE81A" w14:textId="1ECA064B" w:rsidR="00CE3528" w:rsidRPr="00307526" w:rsidRDefault="00A82661" w:rsidP="00CE3528">
            <w:pPr>
              <w:pStyle w:val="BodyText"/>
              <w:numPr>
                <w:ilvl w:val="0"/>
                <w:numId w:val="9"/>
              </w:numPr>
              <w:ind w:left="357" w:hanging="357"/>
              <w:rPr>
                <w:rFonts w:asciiTheme="minorHAnsi" w:hAnsiTheme="minorHAnsi"/>
                <w:i w:val="0"/>
                <w:sz w:val="22"/>
                <w:szCs w:val="22"/>
              </w:rPr>
            </w:pPr>
            <w:r w:rsidRPr="00307526">
              <w:rPr>
                <w:rFonts w:asciiTheme="minorHAnsi" w:hAnsiTheme="minorHAnsi"/>
                <w:i w:val="0"/>
                <w:sz w:val="22"/>
                <w:szCs w:val="22"/>
              </w:rPr>
              <w:t>anticipating</w:t>
            </w:r>
            <w:r w:rsidR="00CE3528" w:rsidRPr="00307526">
              <w:rPr>
                <w:rFonts w:asciiTheme="minorHAnsi" w:hAnsiTheme="minorHAnsi"/>
                <w:i w:val="0"/>
                <w:sz w:val="22"/>
                <w:szCs w:val="22"/>
              </w:rPr>
              <w:t xml:space="preserve"> key </w:t>
            </w:r>
            <w:r w:rsidR="00CE3528" w:rsidRPr="00307526">
              <w:rPr>
                <w:rFonts w:asciiTheme="minorHAnsi" w:hAnsiTheme="minorHAnsi"/>
                <w:i w:val="0"/>
                <w:spacing w:val="-3"/>
                <w:sz w:val="22"/>
                <w:szCs w:val="22"/>
              </w:rPr>
              <w:t xml:space="preserve">events </w:t>
            </w:r>
            <w:r w:rsidR="00CE3528" w:rsidRPr="00307526">
              <w:rPr>
                <w:rFonts w:asciiTheme="minorHAnsi" w:hAnsiTheme="minorHAnsi"/>
                <w:i w:val="0"/>
                <w:sz w:val="22"/>
                <w:szCs w:val="22"/>
              </w:rPr>
              <w:t>and phrases in rhymes and</w:t>
            </w:r>
            <w:r w:rsidR="00CE3528" w:rsidRPr="00307526">
              <w:rPr>
                <w:rFonts w:asciiTheme="minorHAnsi" w:hAnsiTheme="minorHAnsi"/>
                <w:i w:val="0"/>
                <w:spacing w:val="-1"/>
                <w:sz w:val="22"/>
                <w:szCs w:val="22"/>
              </w:rPr>
              <w:t xml:space="preserve"> </w:t>
            </w:r>
            <w:r w:rsidR="00CE3528" w:rsidRPr="00307526">
              <w:rPr>
                <w:rFonts w:asciiTheme="minorHAnsi" w:hAnsiTheme="minorHAnsi"/>
                <w:i w:val="0"/>
                <w:sz w:val="22"/>
                <w:szCs w:val="22"/>
              </w:rPr>
              <w:t>stories</w:t>
            </w:r>
          </w:p>
          <w:p w14:paraId="1ACBAF60" w14:textId="47603A85" w:rsidR="00CE3528" w:rsidRPr="00307526" w:rsidRDefault="00A82661" w:rsidP="00CE3528">
            <w:pPr>
              <w:pStyle w:val="BodyText"/>
              <w:numPr>
                <w:ilvl w:val="0"/>
                <w:numId w:val="9"/>
              </w:numPr>
              <w:ind w:left="357" w:hanging="357"/>
              <w:rPr>
                <w:rFonts w:asciiTheme="minorHAnsi" w:hAnsiTheme="minorHAnsi"/>
                <w:i w:val="0"/>
                <w:sz w:val="22"/>
                <w:szCs w:val="22"/>
              </w:rPr>
            </w:pPr>
            <w:r w:rsidRPr="00307526">
              <w:rPr>
                <w:rFonts w:asciiTheme="minorHAnsi" w:hAnsiTheme="minorHAnsi"/>
                <w:i w:val="0"/>
                <w:sz w:val="22"/>
                <w:szCs w:val="22"/>
              </w:rPr>
              <w:t>beginning</w:t>
            </w:r>
            <w:r w:rsidR="00CE3528" w:rsidRPr="00307526">
              <w:rPr>
                <w:rFonts w:asciiTheme="minorHAnsi" w:hAnsiTheme="minorHAnsi"/>
                <w:i w:val="0"/>
                <w:sz w:val="22"/>
                <w:szCs w:val="22"/>
              </w:rPr>
              <w:t xml:space="preserve"> to be aware of the way stories</w:t>
            </w:r>
            <w:r w:rsidR="00CE3528" w:rsidRPr="00307526">
              <w:rPr>
                <w:rFonts w:asciiTheme="minorHAnsi" w:hAnsiTheme="minorHAnsi"/>
                <w:i w:val="0"/>
                <w:spacing w:val="-14"/>
                <w:sz w:val="22"/>
                <w:szCs w:val="22"/>
              </w:rPr>
              <w:t xml:space="preserve"> </w:t>
            </w:r>
            <w:r w:rsidR="00CE3528" w:rsidRPr="00307526">
              <w:rPr>
                <w:rFonts w:asciiTheme="minorHAnsi" w:hAnsiTheme="minorHAnsi"/>
                <w:i w:val="0"/>
                <w:sz w:val="22"/>
                <w:szCs w:val="22"/>
              </w:rPr>
              <w:t>are structured</w:t>
            </w:r>
          </w:p>
          <w:p w14:paraId="4FF34F80" w14:textId="51B1E0E6" w:rsidR="00CE3528" w:rsidRPr="00307526" w:rsidRDefault="00A82661" w:rsidP="00CE3528">
            <w:pPr>
              <w:pStyle w:val="BodyText"/>
              <w:numPr>
                <w:ilvl w:val="0"/>
                <w:numId w:val="9"/>
              </w:numPr>
              <w:ind w:left="357" w:hanging="357"/>
              <w:rPr>
                <w:rFonts w:asciiTheme="minorHAnsi" w:hAnsiTheme="minorHAnsi"/>
                <w:i w:val="0"/>
                <w:sz w:val="22"/>
                <w:szCs w:val="22"/>
              </w:rPr>
            </w:pPr>
            <w:r w:rsidRPr="00307526">
              <w:rPr>
                <w:rFonts w:asciiTheme="minorHAnsi" w:hAnsiTheme="minorHAnsi"/>
                <w:i w:val="0"/>
                <w:sz w:val="22"/>
                <w:szCs w:val="22"/>
              </w:rPr>
              <w:t>describing</w:t>
            </w:r>
            <w:r w:rsidR="00CE3528" w:rsidRPr="00307526">
              <w:rPr>
                <w:rFonts w:asciiTheme="minorHAnsi" w:hAnsiTheme="minorHAnsi"/>
                <w:i w:val="0"/>
                <w:sz w:val="22"/>
                <w:szCs w:val="22"/>
              </w:rPr>
              <w:t xml:space="preserve"> main story settings, events and principal characters</w:t>
            </w:r>
          </w:p>
          <w:p w14:paraId="424F0F4D" w14:textId="300DB691" w:rsidR="00CE3528" w:rsidRPr="00307526" w:rsidRDefault="00A82661" w:rsidP="00CE3528">
            <w:pPr>
              <w:pStyle w:val="BodyText"/>
              <w:numPr>
                <w:ilvl w:val="0"/>
                <w:numId w:val="9"/>
              </w:numPr>
              <w:ind w:left="357" w:hanging="357"/>
              <w:rPr>
                <w:rFonts w:asciiTheme="minorHAnsi" w:hAnsiTheme="minorHAnsi"/>
                <w:i w:val="0"/>
                <w:sz w:val="22"/>
                <w:szCs w:val="22"/>
              </w:rPr>
            </w:pPr>
            <w:r w:rsidRPr="00307526">
              <w:rPr>
                <w:rFonts w:asciiTheme="minorHAnsi" w:hAnsiTheme="minorHAnsi"/>
                <w:i w:val="0"/>
                <w:sz w:val="22"/>
                <w:szCs w:val="22"/>
              </w:rPr>
              <w:t>enjoying</w:t>
            </w:r>
            <w:r w:rsidR="00CE3528" w:rsidRPr="00307526">
              <w:rPr>
                <w:rFonts w:asciiTheme="minorHAnsi" w:hAnsiTheme="minorHAnsi"/>
                <w:i w:val="0"/>
                <w:sz w:val="22"/>
                <w:szCs w:val="22"/>
              </w:rPr>
              <w:t xml:space="preserve"> an increasing range of books</w:t>
            </w:r>
          </w:p>
          <w:p w14:paraId="3E26C6F9" w14:textId="19219871" w:rsidR="00CE3528" w:rsidRPr="00307526" w:rsidRDefault="00A82661" w:rsidP="00CE3528">
            <w:pPr>
              <w:pStyle w:val="BodyText"/>
              <w:numPr>
                <w:ilvl w:val="0"/>
                <w:numId w:val="9"/>
              </w:numPr>
              <w:ind w:left="357" w:hanging="357"/>
              <w:rPr>
                <w:rFonts w:asciiTheme="minorHAnsi" w:hAnsiTheme="minorHAnsi"/>
                <w:i w:val="0"/>
                <w:sz w:val="22"/>
                <w:szCs w:val="22"/>
              </w:rPr>
            </w:pPr>
            <w:r w:rsidRPr="00307526">
              <w:rPr>
                <w:rFonts w:asciiTheme="minorHAnsi" w:hAnsiTheme="minorHAnsi"/>
                <w:i w:val="0"/>
                <w:sz w:val="22"/>
                <w:szCs w:val="22"/>
              </w:rPr>
              <w:t>following</w:t>
            </w:r>
            <w:r w:rsidR="00CE3528" w:rsidRPr="00307526">
              <w:rPr>
                <w:rFonts w:asciiTheme="minorHAnsi" w:hAnsiTheme="minorHAnsi"/>
                <w:i w:val="0"/>
                <w:sz w:val="22"/>
                <w:szCs w:val="22"/>
              </w:rPr>
              <w:t xml:space="preserve"> a story without pictures or props</w:t>
            </w:r>
          </w:p>
          <w:p w14:paraId="15CDA596" w14:textId="5A8FB302" w:rsidR="00CE3528" w:rsidRPr="00307526" w:rsidRDefault="00CE3528" w:rsidP="00CE3528">
            <w:pPr>
              <w:pStyle w:val="BodyText"/>
              <w:numPr>
                <w:ilvl w:val="0"/>
                <w:numId w:val="9"/>
              </w:numPr>
              <w:ind w:left="357" w:hanging="357"/>
              <w:rPr>
                <w:rFonts w:asciiTheme="minorHAnsi" w:hAnsiTheme="minorHAnsi"/>
                <w:i w:val="0"/>
                <w:sz w:val="22"/>
                <w:szCs w:val="22"/>
              </w:rPr>
            </w:pPr>
            <w:r w:rsidRPr="00307526">
              <w:rPr>
                <w:rFonts w:asciiTheme="minorHAnsi" w:hAnsiTheme="minorHAnsi"/>
                <w:i w:val="0"/>
                <w:sz w:val="22"/>
                <w:szCs w:val="22"/>
              </w:rPr>
              <w:t xml:space="preserve"> </w:t>
            </w:r>
            <w:r w:rsidR="00A82661" w:rsidRPr="00307526">
              <w:rPr>
                <w:rFonts w:asciiTheme="minorHAnsi" w:hAnsiTheme="minorHAnsi"/>
                <w:i w:val="0"/>
                <w:sz w:val="22"/>
                <w:szCs w:val="22"/>
              </w:rPr>
              <w:t>listening</w:t>
            </w:r>
            <w:r w:rsidRPr="00307526">
              <w:rPr>
                <w:rFonts w:asciiTheme="minorHAnsi" w:hAnsiTheme="minorHAnsi"/>
                <w:i w:val="0"/>
                <w:sz w:val="22"/>
                <w:szCs w:val="22"/>
              </w:rPr>
              <w:t xml:space="preserve"> to stories,</w:t>
            </w:r>
            <w:r w:rsidRPr="00307526">
              <w:rPr>
                <w:i w:val="0"/>
                <w:sz w:val="22"/>
                <w:szCs w:val="22"/>
              </w:rPr>
              <w:t xml:space="preserve"> </w:t>
            </w:r>
            <w:r w:rsidRPr="00307526">
              <w:rPr>
                <w:rFonts w:ascii="Calibri" w:hAnsi="Calibri"/>
                <w:i w:val="0"/>
                <w:sz w:val="22"/>
                <w:szCs w:val="22"/>
              </w:rPr>
              <w:t xml:space="preserve">accurately anticipating key events and </w:t>
            </w:r>
            <w:r w:rsidR="00307526" w:rsidRPr="00307526">
              <w:rPr>
                <w:rFonts w:ascii="Calibri" w:hAnsi="Calibri"/>
                <w:i w:val="0"/>
                <w:sz w:val="22"/>
                <w:szCs w:val="22"/>
              </w:rPr>
              <w:t>responding</w:t>
            </w:r>
            <w:r w:rsidRPr="00307526">
              <w:rPr>
                <w:rFonts w:ascii="Calibri" w:hAnsi="Calibri"/>
                <w:i w:val="0"/>
                <w:sz w:val="22"/>
                <w:szCs w:val="22"/>
              </w:rPr>
              <w:t xml:space="preserve"> to what </w:t>
            </w:r>
            <w:r w:rsidR="00307526" w:rsidRPr="00307526">
              <w:rPr>
                <w:rFonts w:ascii="Calibri" w:hAnsi="Calibri"/>
                <w:i w:val="0"/>
                <w:sz w:val="22"/>
                <w:szCs w:val="22"/>
              </w:rPr>
              <w:t>is heard</w:t>
            </w:r>
            <w:r w:rsidRPr="00307526">
              <w:rPr>
                <w:rFonts w:ascii="Calibri" w:hAnsi="Calibri"/>
                <w:i w:val="0"/>
                <w:sz w:val="22"/>
                <w:szCs w:val="22"/>
              </w:rPr>
              <w:t xml:space="preserve"> with relevant comments, questions or actions</w:t>
            </w:r>
          </w:p>
          <w:p w14:paraId="0CF1BE0A" w14:textId="55D3350F" w:rsidR="00CE3528" w:rsidRPr="00307526" w:rsidRDefault="00CE3528" w:rsidP="00CE3528">
            <w:pPr>
              <w:pStyle w:val="BodyText"/>
              <w:numPr>
                <w:ilvl w:val="0"/>
                <w:numId w:val="9"/>
              </w:numPr>
              <w:ind w:left="357" w:hanging="357"/>
              <w:rPr>
                <w:rFonts w:asciiTheme="minorHAnsi" w:hAnsiTheme="minorHAnsi"/>
                <w:i w:val="0"/>
                <w:sz w:val="22"/>
                <w:szCs w:val="22"/>
              </w:rPr>
            </w:pPr>
            <w:r w:rsidRPr="00307526">
              <w:rPr>
                <w:rFonts w:ascii="Calibri" w:hAnsi="Calibri"/>
                <w:i w:val="0"/>
                <w:sz w:val="22"/>
                <w:szCs w:val="22"/>
              </w:rPr>
              <w:lastRenderedPageBreak/>
              <w:t xml:space="preserve"> </w:t>
            </w:r>
            <w:r w:rsidR="00B1483F" w:rsidRPr="00307526">
              <w:rPr>
                <w:rFonts w:ascii="Calibri" w:hAnsi="Calibri"/>
                <w:i w:val="0"/>
                <w:sz w:val="22"/>
                <w:szCs w:val="22"/>
              </w:rPr>
              <w:t>demonstrating</w:t>
            </w:r>
            <w:r w:rsidRPr="00307526">
              <w:rPr>
                <w:rFonts w:ascii="Calibri" w:hAnsi="Calibri"/>
                <w:i w:val="0"/>
                <w:sz w:val="22"/>
                <w:szCs w:val="22"/>
              </w:rPr>
              <w:t xml:space="preserve"> understanding when talking with others about what they have </w:t>
            </w:r>
            <w:r w:rsidR="00307526" w:rsidRPr="00307526">
              <w:rPr>
                <w:rFonts w:ascii="Calibri" w:hAnsi="Calibri"/>
                <w:i w:val="0"/>
                <w:sz w:val="22"/>
                <w:szCs w:val="22"/>
              </w:rPr>
              <w:t xml:space="preserve">been </w:t>
            </w:r>
            <w:r w:rsidR="00A82661" w:rsidRPr="00307526">
              <w:rPr>
                <w:rFonts w:ascii="Calibri" w:hAnsi="Calibri"/>
                <w:i w:val="0"/>
                <w:sz w:val="22"/>
                <w:szCs w:val="22"/>
              </w:rPr>
              <w:t>reading</w:t>
            </w:r>
          </w:p>
        </w:tc>
        <w:tc>
          <w:tcPr>
            <w:tcW w:w="2045" w:type="dxa"/>
            <w:gridSpan w:val="2"/>
            <w:tcBorders>
              <w:top w:val="single" w:sz="8" w:space="0" w:color="231F20"/>
              <w:left w:val="single" w:sz="4" w:space="0" w:color="auto"/>
              <w:bottom w:val="single" w:sz="4" w:space="0" w:color="auto"/>
              <w:right w:val="single" w:sz="8" w:space="0" w:color="231F20"/>
            </w:tcBorders>
          </w:tcPr>
          <w:p w14:paraId="214C4A0E" w14:textId="08F7BDCB" w:rsidR="00CE3528" w:rsidRPr="00307526" w:rsidRDefault="00CE3528" w:rsidP="00CE3528">
            <w:pPr>
              <w:pStyle w:val="BodyText"/>
              <w:numPr>
                <w:ilvl w:val="0"/>
                <w:numId w:val="9"/>
              </w:numPr>
              <w:ind w:left="357" w:hanging="357"/>
              <w:rPr>
                <w:rFonts w:asciiTheme="minorHAnsi" w:hAnsiTheme="minorHAnsi"/>
                <w:i w:val="0"/>
                <w:spacing w:val="-5"/>
                <w:sz w:val="22"/>
                <w:szCs w:val="22"/>
              </w:rPr>
            </w:pPr>
            <w:r w:rsidRPr="00307526">
              <w:rPr>
                <w:rFonts w:asciiTheme="minorHAnsi" w:hAnsiTheme="minorHAnsi"/>
                <w:i w:val="0"/>
                <w:spacing w:val="-5"/>
                <w:sz w:val="22"/>
                <w:szCs w:val="22"/>
              </w:rPr>
              <w:lastRenderedPageBreak/>
              <w:t xml:space="preserve"> </w:t>
            </w:r>
            <w:r w:rsidR="00A82661" w:rsidRPr="00307526">
              <w:rPr>
                <w:rFonts w:asciiTheme="minorHAnsi" w:hAnsiTheme="minorHAnsi"/>
                <w:i w:val="0"/>
                <w:spacing w:val="-5"/>
                <w:sz w:val="22"/>
                <w:szCs w:val="22"/>
              </w:rPr>
              <w:t>listening</w:t>
            </w:r>
            <w:r w:rsidRPr="00307526">
              <w:rPr>
                <w:rFonts w:asciiTheme="minorHAnsi" w:hAnsiTheme="minorHAnsi"/>
                <w:i w:val="0"/>
                <w:spacing w:val="-5"/>
                <w:sz w:val="22"/>
                <w:szCs w:val="22"/>
              </w:rPr>
              <w:t xml:space="preserve"> to and </w:t>
            </w:r>
            <w:r w:rsidR="00A82661" w:rsidRPr="00307526">
              <w:rPr>
                <w:rFonts w:asciiTheme="minorHAnsi" w:hAnsiTheme="minorHAnsi"/>
                <w:i w:val="0"/>
                <w:spacing w:val="-5"/>
                <w:sz w:val="22"/>
                <w:szCs w:val="22"/>
              </w:rPr>
              <w:t>discussing</w:t>
            </w:r>
            <w:r w:rsidRPr="00307526">
              <w:rPr>
                <w:rFonts w:asciiTheme="minorHAnsi" w:hAnsiTheme="minorHAnsi"/>
                <w:i w:val="0"/>
                <w:spacing w:val="-5"/>
                <w:sz w:val="22"/>
                <w:szCs w:val="22"/>
              </w:rPr>
              <w:t xml:space="preserve"> a wide range of fiction, non-fiction and poetry at a level beyond that at which they can </w:t>
            </w:r>
            <w:r w:rsidR="00307526" w:rsidRPr="00307526">
              <w:rPr>
                <w:rFonts w:asciiTheme="minorHAnsi" w:hAnsiTheme="minorHAnsi"/>
                <w:i w:val="0"/>
                <w:spacing w:val="-5"/>
                <w:sz w:val="22"/>
                <w:szCs w:val="22"/>
              </w:rPr>
              <w:t>read</w:t>
            </w:r>
            <w:r w:rsidRPr="00307526">
              <w:rPr>
                <w:rFonts w:asciiTheme="minorHAnsi" w:hAnsiTheme="minorHAnsi"/>
                <w:i w:val="0"/>
                <w:spacing w:val="-5"/>
                <w:sz w:val="22"/>
                <w:szCs w:val="22"/>
              </w:rPr>
              <w:t xml:space="preserve"> independently</w:t>
            </w:r>
          </w:p>
          <w:p w14:paraId="516C23CD" w14:textId="6EE85AD9" w:rsidR="00CE3528" w:rsidRPr="00307526" w:rsidRDefault="00CE3528" w:rsidP="00CE3528">
            <w:pPr>
              <w:pStyle w:val="BodyText"/>
              <w:numPr>
                <w:ilvl w:val="0"/>
                <w:numId w:val="9"/>
              </w:numPr>
              <w:ind w:left="357" w:hanging="357"/>
              <w:rPr>
                <w:rFonts w:asciiTheme="minorHAnsi" w:hAnsiTheme="minorHAnsi"/>
                <w:i w:val="0"/>
                <w:spacing w:val="-5"/>
                <w:sz w:val="22"/>
                <w:szCs w:val="22"/>
              </w:rPr>
            </w:pPr>
            <w:r w:rsidRPr="00307526">
              <w:rPr>
                <w:rFonts w:asciiTheme="minorHAnsi" w:hAnsiTheme="minorHAnsi"/>
                <w:i w:val="0"/>
                <w:spacing w:val="-5"/>
                <w:sz w:val="22"/>
                <w:szCs w:val="22"/>
              </w:rPr>
              <w:t xml:space="preserve"> </w:t>
            </w:r>
            <w:r w:rsidR="00A82661" w:rsidRPr="00307526">
              <w:rPr>
                <w:rFonts w:asciiTheme="minorHAnsi" w:hAnsiTheme="minorHAnsi"/>
                <w:i w:val="0"/>
                <w:sz w:val="22"/>
                <w:szCs w:val="22"/>
              </w:rPr>
              <w:t>linking</w:t>
            </w:r>
            <w:r w:rsidRPr="00307526">
              <w:rPr>
                <w:rFonts w:asciiTheme="minorHAnsi" w:hAnsiTheme="minorHAnsi"/>
                <w:i w:val="0"/>
                <w:sz w:val="22"/>
                <w:szCs w:val="22"/>
              </w:rPr>
              <w:t xml:space="preserve"> what they have </w:t>
            </w:r>
            <w:r w:rsidR="00307526" w:rsidRPr="00307526">
              <w:rPr>
                <w:rFonts w:asciiTheme="minorHAnsi" w:hAnsiTheme="minorHAnsi"/>
                <w:i w:val="0"/>
                <w:sz w:val="22"/>
                <w:szCs w:val="22"/>
              </w:rPr>
              <w:t>read</w:t>
            </w:r>
            <w:r w:rsidRPr="00307526">
              <w:rPr>
                <w:rFonts w:asciiTheme="minorHAnsi" w:hAnsiTheme="minorHAnsi"/>
                <w:i w:val="0"/>
                <w:spacing w:val="-32"/>
                <w:sz w:val="22"/>
                <w:szCs w:val="22"/>
              </w:rPr>
              <w:t xml:space="preserve"> </w:t>
            </w:r>
            <w:r w:rsidRPr="00307526">
              <w:rPr>
                <w:rFonts w:asciiTheme="minorHAnsi" w:hAnsiTheme="minorHAnsi"/>
                <w:i w:val="0"/>
                <w:sz w:val="22"/>
                <w:szCs w:val="22"/>
              </w:rPr>
              <w:t>or</w:t>
            </w:r>
            <w:r w:rsidRPr="00307526">
              <w:rPr>
                <w:rFonts w:asciiTheme="minorHAnsi" w:hAnsiTheme="minorHAnsi"/>
                <w:i w:val="0"/>
                <w:spacing w:val="-31"/>
                <w:sz w:val="22"/>
                <w:szCs w:val="22"/>
              </w:rPr>
              <w:t xml:space="preserve"> </w:t>
            </w:r>
            <w:r w:rsidRPr="00307526">
              <w:rPr>
                <w:rFonts w:asciiTheme="minorHAnsi" w:hAnsiTheme="minorHAnsi"/>
                <w:i w:val="0"/>
                <w:sz w:val="22"/>
                <w:szCs w:val="22"/>
              </w:rPr>
              <w:t>have</w:t>
            </w:r>
            <w:r w:rsidRPr="00307526">
              <w:rPr>
                <w:rFonts w:asciiTheme="minorHAnsi" w:hAnsiTheme="minorHAnsi"/>
                <w:i w:val="0"/>
                <w:spacing w:val="-31"/>
                <w:sz w:val="22"/>
                <w:szCs w:val="22"/>
              </w:rPr>
              <w:t xml:space="preserve"> </w:t>
            </w:r>
            <w:r w:rsidR="00307526" w:rsidRPr="00307526">
              <w:rPr>
                <w:rFonts w:asciiTheme="minorHAnsi" w:hAnsiTheme="minorHAnsi"/>
                <w:i w:val="0"/>
                <w:sz w:val="22"/>
                <w:szCs w:val="22"/>
              </w:rPr>
              <w:t xml:space="preserve">rea </w:t>
            </w:r>
            <w:r w:rsidRPr="00307526">
              <w:rPr>
                <w:rFonts w:asciiTheme="minorHAnsi" w:hAnsiTheme="minorHAnsi"/>
                <w:i w:val="0"/>
                <w:spacing w:val="-31"/>
                <w:sz w:val="22"/>
                <w:szCs w:val="22"/>
              </w:rPr>
              <w:t xml:space="preserve"> </w:t>
            </w:r>
            <w:r w:rsidRPr="00307526">
              <w:rPr>
                <w:rFonts w:asciiTheme="minorHAnsi" w:hAnsiTheme="minorHAnsi"/>
                <w:i w:val="0"/>
                <w:sz w:val="22"/>
                <w:szCs w:val="22"/>
              </w:rPr>
              <w:t>to</w:t>
            </w:r>
            <w:r w:rsidRPr="00307526">
              <w:rPr>
                <w:rFonts w:asciiTheme="minorHAnsi" w:hAnsiTheme="minorHAnsi"/>
                <w:i w:val="0"/>
                <w:spacing w:val="-31"/>
                <w:sz w:val="22"/>
                <w:szCs w:val="22"/>
              </w:rPr>
              <w:t xml:space="preserve"> </w:t>
            </w:r>
            <w:r w:rsidRPr="00307526">
              <w:rPr>
                <w:rFonts w:asciiTheme="minorHAnsi" w:hAnsiTheme="minorHAnsi"/>
                <w:i w:val="0"/>
                <w:sz w:val="22"/>
                <w:szCs w:val="22"/>
              </w:rPr>
              <w:t>them to their own experiences</w:t>
            </w:r>
          </w:p>
          <w:p w14:paraId="0B8A7133" w14:textId="01026859" w:rsidR="00CE3528" w:rsidRPr="00307526" w:rsidRDefault="00CE3528" w:rsidP="00CE3528">
            <w:pPr>
              <w:pStyle w:val="BodyText"/>
              <w:numPr>
                <w:ilvl w:val="0"/>
                <w:numId w:val="9"/>
              </w:numPr>
              <w:ind w:left="357" w:hanging="357"/>
              <w:rPr>
                <w:rFonts w:asciiTheme="minorHAnsi" w:hAnsiTheme="minorHAnsi"/>
                <w:i w:val="0"/>
                <w:spacing w:val="-5"/>
                <w:sz w:val="22"/>
                <w:szCs w:val="22"/>
              </w:rPr>
            </w:pPr>
            <w:r w:rsidRPr="00307526">
              <w:rPr>
                <w:rFonts w:asciiTheme="minorHAnsi" w:hAnsiTheme="minorHAnsi"/>
                <w:i w:val="0"/>
                <w:sz w:val="22"/>
                <w:szCs w:val="22"/>
              </w:rPr>
              <w:t>retell</w:t>
            </w:r>
            <w:r w:rsidR="00307526" w:rsidRPr="00307526">
              <w:rPr>
                <w:rFonts w:asciiTheme="minorHAnsi" w:hAnsiTheme="minorHAnsi"/>
                <w:i w:val="0"/>
                <w:sz w:val="22"/>
                <w:szCs w:val="22"/>
              </w:rPr>
              <w:t>ing</w:t>
            </w:r>
            <w:r w:rsidRPr="00307526">
              <w:rPr>
                <w:rFonts w:asciiTheme="minorHAnsi" w:hAnsiTheme="minorHAnsi"/>
                <w:i w:val="0"/>
                <w:sz w:val="22"/>
                <w:szCs w:val="22"/>
              </w:rPr>
              <w:t xml:space="preserve"> familiar stories in increasing detail</w:t>
            </w:r>
          </w:p>
          <w:p w14:paraId="51C4BA54" w14:textId="7B3B1D04" w:rsidR="00CE3528" w:rsidRPr="00307526" w:rsidRDefault="00CE3528" w:rsidP="00CE3528">
            <w:pPr>
              <w:pStyle w:val="BodyText"/>
              <w:numPr>
                <w:ilvl w:val="0"/>
                <w:numId w:val="9"/>
              </w:numPr>
              <w:ind w:left="357" w:hanging="357"/>
              <w:rPr>
                <w:rFonts w:asciiTheme="minorHAnsi" w:hAnsiTheme="minorHAnsi"/>
                <w:i w:val="0"/>
                <w:spacing w:val="-5"/>
                <w:sz w:val="22"/>
                <w:szCs w:val="22"/>
              </w:rPr>
            </w:pPr>
            <w:r w:rsidRPr="00307526">
              <w:rPr>
                <w:rFonts w:asciiTheme="minorHAnsi" w:hAnsiTheme="minorHAnsi"/>
                <w:i w:val="0"/>
                <w:spacing w:val="-5"/>
                <w:sz w:val="22"/>
                <w:szCs w:val="22"/>
              </w:rPr>
              <w:t xml:space="preserve"> join</w:t>
            </w:r>
            <w:r w:rsidR="00307526" w:rsidRPr="00307526">
              <w:rPr>
                <w:rFonts w:asciiTheme="minorHAnsi" w:hAnsiTheme="minorHAnsi"/>
                <w:i w:val="0"/>
                <w:spacing w:val="-5"/>
                <w:sz w:val="22"/>
                <w:szCs w:val="22"/>
              </w:rPr>
              <w:t>ing</w:t>
            </w:r>
            <w:r w:rsidRPr="00307526">
              <w:rPr>
                <w:rFonts w:asciiTheme="minorHAnsi" w:hAnsiTheme="minorHAnsi"/>
                <w:i w:val="0"/>
                <w:spacing w:val="-5"/>
                <w:sz w:val="22"/>
                <w:szCs w:val="22"/>
              </w:rPr>
              <w:t xml:space="preserve"> in with discussions about a text, taking turns and listening to what other</w:t>
            </w:r>
            <w:r w:rsidR="00307526" w:rsidRPr="00307526">
              <w:rPr>
                <w:rFonts w:asciiTheme="minorHAnsi" w:hAnsiTheme="minorHAnsi"/>
                <w:i w:val="0"/>
                <w:spacing w:val="-5"/>
                <w:sz w:val="22"/>
                <w:szCs w:val="22"/>
              </w:rPr>
              <w:t>s are</w:t>
            </w:r>
            <w:r w:rsidRPr="00307526">
              <w:rPr>
                <w:rFonts w:asciiTheme="minorHAnsi" w:hAnsiTheme="minorHAnsi"/>
                <w:i w:val="0"/>
                <w:spacing w:val="-5"/>
                <w:sz w:val="22"/>
                <w:szCs w:val="22"/>
              </w:rPr>
              <w:t xml:space="preserve"> </w:t>
            </w:r>
            <w:r w:rsidR="00A82661" w:rsidRPr="00307526">
              <w:rPr>
                <w:rFonts w:asciiTheme="minorHAnsi" w:hAnsiTheme="minorHAnsi"/>
                <w:i w:val="0"/>
                <w:spacing w:val="-5"/>
                <w:sz w:val="22"/>
                <w:szCs w:val="22"/>
              </w:rPr>
              <w:t>saying</w:t>
            </w:r>
          </w:p>
          <w:p w14:paraId="032D1444" w14:textId="40BDF528" w:rsidR="00CE3528" w:rsidRPr="00307526" w:rsidRDefault="00CE3528" w:rsidP="00CE3528">
            <w:pPr>
              <w:pStyle w:val="BodyText"/>
              <w:numPr>
                <w:ilvl w:val="0"/>
                <w:numId w:val="9"/>
              </w:numPr>
              <w:ind w:left="357" w:hanging="357"/>
              <w:rPr>
                <w:rFonts w:asciiTheme="minorHAnsi" w:hAnsiTheme="minorHAnsi"/>
                <w:i w:val="0"/>
                <w:spacing w:val="-5"/>
                <w:sz w:val="22"/>
                <w:szCs w:val="22"/>
              </w:rPr>
            </w:pPr>
            <w:r w:rsidRPr="00307526">
              <w:rPr>
                <w:rFonts w:asciiTheme="minorHAnsi" w:hAnsiTheme="minorHAnsi"/>
                <w:i w:val="0"/>
                <w:spacing w:val="-5"/>
                <w:sz w:val="22"/>
                <w:szCs w:val="22"/>
              </w:rPr>
              <w:t xml:space="preserve"> </w:t>
            </w:r>
            <w:r w:rsidR="00A82661" w:rsidRPr="00307526">
              <w:rPr>
                <w:rFonts w:asciiTheme="minorHAnsi" w:hAnsiTheme="minorHAnsi"/>
                <w:i w:val="0"/>
                <w:spacing w:val="-5"/>
                <w:sz w:val="22"/>
                <w:szCs w:val="22"/>
              </w:rPr>
              <w:t>discussing</w:t>
            </w:r>
            <w:r w:rsidRPr="00307526">
              <w:rPr>
                <w:rFonts w:asciiTheme="minorHAnsi" w:hAnsiTheme="minorHAnsi"/>
                <w:i w:val="0"/>
                <w:spacing w:val="-5"/>
                <w:sz w:val="22"/>
                <w:szCs w:val="22"/>
              </w:rPr>
              <w:t xml:space="preserve"> the significance of titles and events</w:t>
            </w:r>
          </w:p>
          <w:p w14:paraId="311436B6" w14:textId="0C1CEEF5" w:rsidR="00CE3528" w:rsidRPr="00307526" w:rsidRDefault="00CE3528" w:rsidP="00CE3528">
            <w:pPr>
              <w:pStyle w:val="BodyText"/>
              <w:ind w:left="0" w:firstLine="0"/>
              <w:rPr>
                <w:rFonts w:asciiTheme="minorHAnsi" w:hAnsiTheme="minorHAnsi"/>
                <w:i w:val="0"/>
                <w:spacing w:val="-5"/>
                <w:sz w:val="22"/>
                <w:szCs w:val="22"/>
              </w:rPr>
            </w:pPr>
          </w:p>
        </w:tc>
        <w:tc>
          <w:tcPr>
            <w:tcW w:w="2044" w:type="dxa"/>
            <w:gridSpan w:val="2"/>
            <w:tcBorders>
              <w:top w:val="single" w:sz="8" w:space="0" w:color="231F20"/>
              <w:left w:val="single" w:sz="8" w:space="0" w:color="231F20"/>
              <w:bottom w:val="single" w:sz="4" w:space="0" w:color="auto"/>
              <w:right w:val="single" w:sz="4" w:space="0" w:color="auto"/>
            </w:tcBorders>
          </w:tcPr>
          <w:p w14:paraId="3F66F056" w14:textId="4DEA451F" w:rsidR="00CE3528" w:rsidRPr="00307526" w:rsidRDefault="00CE3528" w:rsidP="00CE3528">
            <w:pPr>
              <w:pStyle w:val="BodyText"/>
              <w:numPr>
                <w:ilvl w:val="0"/>
                <w:numId w:val="9"/>
              </w:numPr>
              <w:ind w:left="357" w:hanging="357"/>
              <w:rPr>
                <w:rFonts w:asciiTheme="minorHAnsi" w:hAnsiTheme="minorHAnsi"/>
                <w:i w:val="0"/>
                <w:sz w:val="22"/>
                <w:szCs w:val="22"/>
              </w:rPr>
            </w:pPr>
            <w:r w:rsidRPr="00307526">
              <w:rPr>
                <w:rFonts w:asciiTheme="minorHAnsi" w:hAnsiTheme="minorHAnsi"/>
                <w:i w:val="0"/>
                <w:sz w:val="22"/>
                <w:szCs w:val="22"/>
              </w:rPr>
              <w:t xml:space="preserve"> </w:t>
            </w:r>
            <w:r w:rsidR="00A82661" w:rsidRPr="00307526">
              <w:rPr>
                <w:rFonts w:asciiTheme="minorHAnsi" w:hAnsiTheme="minorHAnsi"/>
                <w:i w:val="0"/>
                <w:sz w:val="22"/>
                <w:szCs w:val="22"/>
              </w:rPr>
              <w:t>participating</w:t>
            </w:r>
            <w:r w:rsidRPr="00307526">
              <w:rPr>
                <w:rFonts w:asciiTheme="minorHAnsi" w:hAnsiTheme="minorHAnsi"/>
                <w:i w:val="0"/>
                <w:sz w:val="22"/>
                <w:szCs w:val="22"/>
              </w:rPr>
              <w:t xml:space="preserve"> in discussion</w:t>
            </w:r>
            <w:r w:rsidR="00307526" w:rsidRPr="00307526">
              <w:rPr>
                <w:rFonts w:asciiTheme="minorHAnsi" w:hAnsiTheme="minorHAnsi"/>
                <w:i w:val="0"/>
                <w:sz w:val="22"/>
                <w:szCs w:val="22"/>
              </w:rPr>
              <w:t>s</w:t>
            </w:r>
            <w:r w:rsidRPr="00307526">
              <w:rPr>
                <w:rFonts w:asciiTheme="minorHAnsi" w:hAnsiTheme="minorHAnsi"/>
                <w:i w:val="0"/>
                <w:sz w:val="22"/>
                <w:szCs w:val="22"/>
              </w:rPr>
              <w:t xml:space="preserve"> about books, poems and other works that are </w:t>
            </w:r>
            <w:r w:rsidR="00307526" w:rsidRPr="00307526">
              <w:rPr>
                <w:rFonts w:asciiTheme="minorHAnsi" w:hAnsiTheme="minorHAnsi"/>
                <w:i w:val="0"/>
                <w:sz w:val="22"/>
                <w:szCs w:val="22"/>
              </w:rPr>
              <w:t>read</w:t>
            </w:r>
            <w:r w:rsidRPr="00307526">
              <w:rPr>
                <w:rFonts w:asciiTheme="minorHAnsi" w:hAnsiTheme="minorHAnsi"/>
                <w:i w:val="0"/>
                <w:sz w:val="22"/>
                <w:szCs w:val="22"/>
              </w:rPr>
              <w:t xml:space="preserve"> to them (at a level beyond at which they can </w:t>
            </w:r>
            <w:r w:rsidR="00A82661" w:rsidRPr="00307526">
              <w:rPr>
                <w:rFonts w:asciiTheme="minorHAnsi" w:hAnsiTheme="minorHAnsi"/>
                <w:i w:val="0"/>
                <w:sz w:val="22"/>
                <w:szCs w:val="22"/>
              </w:rPr>
              <w:t>reading</w:t>
            </w:r>
            <w:r w:rsidRPr="00307526">
              <w:rPr>
                <w:rFonts w:asciiTheme="minorHAnsi" w:hAnsiTheme="minorHAnsi"/>
                <w:i w:val="0"/>
                <w:sz w:val="22"/>
                <w:szCs w:val="22"/>
              </w:rPr>
              <w:t xml:space="preserve"> independently) and those that they can </w:t>
            </w:r>
            <w:r w:rsidR="00307526" w:rsidRPr="00307526">
              <w:rPr>
                <w:rFonts w:asciiTheme="minorHAnsi" w:hAnsiTheme="minorHAnsi"/>
                <w:i w:val="0"/>
                <w:sz w:val="22"/>
                <w:szCs w:val="22"/>
              </w:rPr>
              <w:t>read</w:t>
            </w:r>
            <w:r w:rsidRPr="00307526">
              <w:rPr>
                <w:rFonts w:asciiTheme="minorHAnsi" w:hAnsiTheme="minorHAnsi"/>
                <w:i w:val="0"/>
                <w:sz w:val="22"/>
                <w:szCs w:val="22"/>
              </w:rPr>
              <w:t xml:space="preserve"> for themselves, explaining their understanding and expressing their views</w:t>
            </w:r>
          </w:p>
          <w:p w14:paraId="6C8C0F16" w14:textId="05041C48" w:rsidR="00CE3528" w:rsidRPr="00307526" w:rsidRDefault="00CE3528" w:rsidP="00CE3528">
            <w:pPr>
              <w:pStyle w:val="BodyText"/>
              <w:numPr>
                <w:ilvl w:val="0"/>
                <w:numId w:val="9"/>
              </w:numPr>
              <w:ind w:left="357" w:hanging="357"/>
              <w:rPr>
                <w:rFonts w:asciiTheme="minorHAnsi" w:hAnsiTheme="minorHAnsi"/>
                <w:i w:val="0"/>
                <w:sz w:val="22"/>
                <w:szCs w:val="22"/>
              </w:rPr>
            </w:pPr>
            <w:r w:rsidRPr="00307526">
              <w:rPr>
                <w:rFonts w:asciiTheme="minorHAnsi" w:hAnsiTheme="minorHAnsi"/>
                <w:i w:val="0"/>
                <w:sz w:val="22"/>
                <w:szCs w:val="22"/>
              </w:rPr>
              <w:t xml:space="preserve"> </w:t>
            </w:r>
            <w:r w:rsidR="00B1483F" w:rsidRPr="00307526">
              <w:rPr>
                <w:rFonts w:asciiTheme="minorHAnsi" w:hAnsiTheme="minorHAnsi"/>
                <w:i w:val="0"/>
                <w:sz w:val="22"/>
                <w:szCs w:val="22"/>
              </w:rPr>
              <w:t>becoming</w:t>
            </w:r>
            <w:r w:rsidRPr="00307526">
              <w:rPr>
                <w:rFonts w:asciiTheme="minorHAnsi" w:hAnsiTheme="minorHAnsi"/>
                <w:i w:val="0"/>
                <w:sz w:val="22"/>
                <w:szCs w:val="22"/>
              </w:rPr>
              <w:t xml:space="preserve"> increasingly familiar with</w:t>
            </w:r>
            <w:r w:rsidR="00307526" w:rsidRPr="00307526">
              <w:rPr>
                <w:rFonts w:asciiTheme="minorHAnsi" w:hAnsiTheme="minorHAnsi"/>
                <w:i w:val="0"/>
                <w:sz w:val="22"/>
                <w:szCs w:val="22"/>
              </w:rPr>
              <w:t>, and</w:t>
            </w:r>
            <w:r w:rsidRPr="00307526">
              <w:rPr>
                <w:rFonts w:asciiTheme="minorHAnsi" w:hAnsiTheme="minorHAnsi"/>
                <w:i w:val="0"/>
                <w:sz w:val="22"/>
                <w:szCs w:val="22"/>
              </w:rPr>
              <w:t xml:space="preserve"> </w:t>
            </w:r>
            <w:r w:rsidR="00307526" w:rsidRPr="00307526">
              <w:rPr>
                <w:rFonts w:asciiTheme="minorHAnsi" w:hAnsiTheme="minorHAnsi"/>
                <w:i w:val="0"/>
                <w:sz w:val="22"/>
                <w:szCs w:val="22"/>
              </w:rPr>
              <w:t>retelling</w:t>
            </w:r>
            <w:r w:rsidRPr="00307526">
              <w:rPr>
                <w:rFonts w:asciiTheme="minorHAnsi" w:hAnsiTheme="minorHAnsi"/>
                <w:i w:val="0"/>
                <w:sz w:val="22"/>
                <w:szCs w:val="22"/>
              </w:rPr>
              <w:t xml:space="preserve"> a wide range of stories, fairy stories and traditional tales</w:t>
            </w:r>
          </w:p>
          <w:p w14:paraId="75BAFF94" w14:textId="4B5286D6" w:rsidR="00CE3528" w:rsidRPr="00307526" w:rsidRDefault="00A82661" w:rsidP="00CE3528">
            <w:pPr>
              <w:pStyle w:val="BodyText"/>
              <w:numPr>
                <w:ilvl w:val="0"/>
                <w:numId w:val="9"/>
              </w:numPr>
              <w:ind w:left="357" w:hanging="357"/>
              <w:rPr>
                <w:rFonts w:asciiTheme="minorHAnsi" w:hAnsiTheme="minorHAnsi"/>
                <w:i w:val="0"/>
                <w:sz w:val="22"/>
                <w:szCs w:val="22"/>
              </w:rPr>
            </w:pPr>
            <w:r w:rsidRPr="00307526">
              <w:rPr>
                <w:rFonts w:asciiTheme="minorHAnsi" w:hAnsiTheme="minorHAnsi"/>
                <w:i w:val="0"/>
                <w:sz w:val="22"/>
                <w:szCs w:val="22"/>
              </w:rPr>
              <w:t>discussing</w:t>
            </w:r>
            <w:r w:rsidR="00CE3528" w:rsidRPr="00307526">
              <w:rPr>
                <w:rFonts w:asciiTheme="minorHAnsi" w:hAnsiTheme="minorHAnsi"/>
                <w:i w:val="0"/>
                <w:sz w:val="22"/>
                <w:szCs w:val="22"/>
              </w:rPr>
              <w:t xml:space="preserve"> the sequence of events in books and how items of information are related</w:t>
            </w:r>
          </w:p>
          <w:p w14:paraId="1CC49721" w14:textId="09BDA43E" w:rsidR="00CE3528" w:rsidRPr="00307526" w:rsidRDefault="00A82661" w:rsidP="00CE3528">
            <w:pPr>
              <w:pStyle w:val="BodyText"/>
              <w:numPr>
                <w:ilvl w:val="0"/>
                <w:numId w:val="9"/>
              </w:numPr>
              <w:ind w:left="357" w:hanging="357"/>
              <w:rPr>
                <w:rFonts w:asciiTheme="minorHAnsi" w:hAnsiTheme="minorHAnsi"/>
                <w:i w:val="0"/>
                <w:sz w:val="22"/>
                <w:szCs w:val="22"/>
              </w:rPr>
            </w:pPr>
            <w:r w:rsidRPr="00307526">
              <w:rPr>
                <w:rFonts w:ascii="Calibri" w:hAnsi="Calibri"/>
                <w:i w:val="0"/>
                <w:sz w:val="22"/>
                <w:szCs w:val="22"/>
              </w:rPr>
              <w:t>recognising</w:t>
            </w:r>
            <w:r w:rsidR="00CE3528" w:rsidRPr="00307526">
              <w:rPr>
                <w:rFonts w:ascii="Calibri" w:hAnsi="Calibri"/>
                <w:i w:val="0"/>
                <w:sz w:val="22"/>
                <w:szCs w:val="22"/>
              </w:rPr>
              <w:t xml:space="preserve"> simple recurring literary language in stories and </w:t>
            </w:r>
            <w:r w:rsidR="00CE3528" w:rsidRPr="00307526">
              <w:rPr>
                <w:rFonts w:ascii="Calibri" w:hAnsi="Calibri"/>
                <w:i w:val="0"/>
                <w:sz w:val="22"/>
                <w:szCs w:val="22"/>
              </w:rPr>
              <w:lastRenderedPageBreak/>
              <w:t>poetry</w:t>
            </w:r>
          </w:p>
          <w:p w14:paraId="663F48F1" w14:textId="380B8EF1" w:rsidR="00CE3528" w:rsidRPr="00307526" w:rsidRDefault="00B1483F" w:rsidP="00CE3528">
            <w:pPr>
              <w:pStyle w:val="BodyText"/>
              <w:numPr>
                <w:ilvl w:val="0"/>
                <w:numId w:val="9"/>
              </w:numPr>
              <w:ind w:left="357" w:hanging="357"/>
              <w:rPr>
                <w:rFonts w:asciiTheme="minorHAnsi" w:hAnsiTheme="minorHAnsi"/>
                <w:i w:val="0"/>
                <w:sz w:val="22"/>
                <w:szCs w:val="22"/>
              </w:rPr>
            </w:pPr>
            <w:r w:rsidRPr="00307526">
              <w:rPr>
                <w:rFonts w:ascii="Calibri" w:hAnsi="Calibri"/>
                <w:i w:val="0"/>
                <w:sz w:val="22"/>
                <w:szCs w:val="22"/>
              </w:rPr>
              <w:t>asking</w:t>
            </w:r>
            <w:r w:rsidR="00CE3528" w:rsidRPr="00307526">
              <w:rPr>
                <w:rFonts w:ascii="Calibri" w:hAnsi="Calibri"/>
                <w:i w:val="0"/>
                <w:sz w:val="22"/>
                <w:szCs w:val="22"/>
              </w:rPr>
              <w:t xml:space="preserve"> and </w:t>
            </w:r>
            <w:r w:rsidRPr="00307526">
              <w:rPr>
                <w:rFonts w:ascii="Calibri" w:hAnsi="Calibri"/>
                <w:i w:val="0"/>
                <w:sz w:val="22"/>
                <w:szCs w:val="22"/>
              </w:rPr>
              <w:t>answering</w:t>
            </w:r>
            <w:r w:rsidR="00CE3528" w:rsidRPr="00307526">
              <w:rPr>
                <w:rFonts w:ascii="Calibri" w:hAnsi="Calibri"/>
                <w:i w:val="0"/>
                <w:sz w:val="22"/>
                <w:szCs w:val="22"/>
              </w:rPr>
              <w:t xml:space="preserve"> questions about a text</w:t>
            </w:r>
          </w:p>
          <w:p w14:paraId="6F83BCFB" w14:textId="54802DF2" w:rsidR="00CE3528" w:rsidRPr="00307526" w:rsidRDefault="00CE3528" w:rsidP="00CE3528">
            <w:pPr>
              <w:pStyle w:val="BodyText"/>
              <w:numPr>
                <w:ilvl w:val="0"/>
                <w:numId w:val="9"/>
              </w:numPr>
              <w:ind w:left="357" w:hanging="357"/>
              <w:rPr>
                <w:rFonts w:asciiTheme="minorHAnsi" w:hAnsiTheme="minorHAnsi"/>
                <w:i w:val="0"/>
                <w:sz w:val="22"/>
                <w:szCs w:val="22"/>
              </w:rPr>
            </w:pPr>
            <w:r w:rsidRPr="00307526">
              <w:rPr>
                <w:rFonts w:ascii="Calibri" w:hAnsi="Calibri"/>
                <w:i w:val="0"/>
                <w:sz w:val="22"/>
                <w:szCs w:val="22"/>
              </w:rPr>
              <w:t xml:space="preserve"> </w:t>
            </w:r>
            <w:r w:rsidR="00B1483F" w:rsidRPr="00307526">
              <w:rPr>
                <w:rFonts w:ascii="Calibri" w:hAnsi="Calibri"/>
                <w:i w:val="0"/>
                <w:sz w:val="22"/>
                <w:szCs w:val="22"/>
              </w:rPr>
              <w:t>making</w:t>
            </w:r>
            <w:r w:rsidRPr="00307526">
              <w:rPr>
                <w:rFonts w:ascii="Calibri" w:hAnsi="Calibri"/>
                <w:i w:val="0"/>
                <w:sz w:val="22"/>
                <w:szCs w:val="22"/>
              </w:rPr>
              <w:t xml:space="preserve"> links between the text they are reading and other texts they have </w:t>
            </w:r>
            <w:r w:rsidR="00307526" w:rsidRPr="00307526">
              <w:rPr>
                <w:rFonts w:ascii="Calibri" w:hAnsi="Calibri"/>
                <w:i w:val="0"/>
                <w:sz w:val="22"/>
                <w:szCs w:val="22"/>
              </w:rPr>
              <w:t>read</w:t>
            </w:r>
            <w:r w:rsidRPr="00307526">
              <w:rPr>
                <w:rFonts w:ascii="Calibri" w:hAnsi="Calibri"/>
                <w:i w:val="0"/>
                <w:sz w:val="22"/>
                <w:szCs w:val="22"/>
              </w:rPr>
              <w:t xml:space="preserve"> (in texts that they can </w:t>
            </w:r>
            <w:r w:rsidR="00307526" w:rsidRPr="00307526">
              <w:rPr>
                <w:rFonts w:ascii="Calibri" w:hAnsi="Calibri"/>
                <w:i w:val="0"/>
                <w:sz w:val="22"/>
                <w:szCs w:val="22"/>
              </w:rPr>
              <w:t>read</w:t>
            </w:r>
            <w:r w:rsidRPr="00307526">
              <w:rPr>
                <w:rFonts w:ascii="Calibri" w:hAnsi="Calibri"/>
                <w:i w:val="0"/>
                <w:sz w:val="22"/>
                <w:szCs w:val="22"/>
              </w:rPr>
              <w:t xml:space="preserve"> independently)</w:t>
            </w:r>
          </w:p>
        </w:tc>
        <w:tc>
          <w:tcPr>
            <w:tcW w:w="2047" w:type="dxa"/>
            <w:gridSpan w:val="3"/>
            <w:tcBorders>
              <w:top w:val="single" w:sz="8" w:space="0" w:color="231F20"/>
              <w:left w:val="single" w:sz="4" w:space="0" w:color="auto"/>
              <w:bottom w:val="single" w:sz="4" w:space="0" w:color="auto"/>
              <w:right w:val="single" w:sz="8" w:space="0" w:color="231F20"/>
            </w:tcBorders>
          </w:tcPr>
          <w:p w14:paraId="2DD06132" w14:textId="546F733B" w:rsidR="00D23907" w:rsidRPr="00307526" w:rsidRDefault="00A82661" w:rsidP="00D23907">
            <w:pPr>
              <w:pStyle w:val="BodyText"/>
              <w:numPr>
                <w:ilvl w:val="0"/>
                <w:numId w:val="9"/>
              </w:numPr>
              <w:ind w:left="357" w:hanging="357"/>
              <w:rPr>
                <w:rFonts w:asciiTheme="minorHAnsi" w:hAnsiTheme="minorHAnsi"/>
                <w:i w:val="0"/>
                <w:sz w:val="22"/>
                <w:szCs w:val="22"/>
              </w:rPr>
            </w:pPr>
            <w:r w:rsidRPr="00307526">
              <w:rPr>
                <w:rFonts w:asciiTheme="minorHAnsi" w:hAnsiTheme="minorHAnsi"/>
                <w:i w:val="0"/>
                <w:sz w:val="22"/>
                <w:szCs w:val="22"/>
              </w:rPr>
              <w:lastRenderedPageBreak/>
              <w:t>recognising</w:t>
            </w:r>
            <w:r w:rsidR="00CE3528" w:rsidRPr="00307526">
              <w:rPr>
                <w:rFonts w:asciiTheme="minorHAnsi" w:hAnsiTheme="minorHAnsi"/>
                <w:i w:val="0"/>
                <w:sz w:val="22"/>
                <w:szCs w:val="22"/>
              </w:rPr>
              <w:t xml:space="preserve">, </w:t>
            </w:r>
            <w:r w:rsidRPr="00307526">
              <w:rPr>
                <w:rFonts w:asciiTheme="minorHAnsi" w:hAnsiTheme="minorHAnsi"/>
                <w:i w:val="0"/>
                <w:sz w:val="22"/>
                <w:szCs w:val="22"/>
              </w:rPr>
              <w:t>listening</w:t>
            </w:r>
            <w:r w:rsidR="00CE3528" w:rsidRPr="00307526">
              <w:rPr>
                <w:rFonts w:asciiTheme="minorHAnsi" w:hAnsiTheme="minorHAnsi"/>
                <w:i w:val="0"/>
                <w:sz w:val="22"/>
                <w:szCs w:val="22"/>
              </w:rPr>
              <w:t xml:space="preserve"> to and </w:t>
            </w:r>
            <w:r w:rsidRPr="00307526">
              <w:rPr>
                <w:rFonts w:asciiTheme="minorHAnsi" w:hAnsiTheme="minorHAnsi"/>
                <w:i w:val="0"/>
                <w:sz w:val="22"/>
                <w:szCs w:val="22"/>
              </w:rPr>
              <w:t>discussing</w:t>
            </w:r>
            <w:r w:rsidR="00CE3528" w:rsidRPr="00307526">
              <w:rPr>
                <w:rFonts w:asciiTheme="minorHAnsi" w:hAnsiTheme="minorHAnsi"/>
                <w:i w:val="0"/>
                <w:sz w:val="22"/>
                <w:szCs w:val="22"/>
              </w:rPr>
              <w:t xml:space="preserve"> a wide range of fiction, poetry, plays, non-fiction and</w:t>
            </w:r>
            <w:r w:rsidR="00D23907" w:rsidRPr="00307526">
              <w:rPr>
                <w:rFonts w:asciiTheme="minorHAnsi" w:hAnsiTheme="minorHAnsi"/>
                <w:i w:val="0"/>
                <w:sz w:val="22"/>
                <w:szCs w:val="22"/>
              </w:rPr>
              <w:t xml:space="preserve"> reference books or textbooks</w:t>
            </w:r>
          </w:p>
          <w:p w14:paraId="2BF5D35C" w14:textId="52A481DD" w:rsidR="00CE3528" w:rsidRPr="00307526" w:rsidRDefault="00A82661" w:rsidP="00D23907">
            <w:pPr>
              <w:pStyle w:val="BodyText"/>
              <w:numPr>
                <w:ilvl w:val="0"/>
                <w:numId w:val="9"/>
              </w:numPr>
              <w:ind w:left="357" w:hanging="357"/>
              <w:rPr>
                <w:rFonts w:asciiTheme="minorHAnsi" w:hAnsiTheme="minorHAnsi"/>
                <w:i w:val="0"/>
                <w:sz w:val="22"/>
                <w:szCs w:val="22"/>
              </w:rPr>
            </w:pPr>
            <w:r w:rsidRPr="00307526">
              <w:rPr>
                <w:rFonts w:asciiTheme="minorHAnsi" w:hAnsiTheme="minorHAnsi"/>
                <w:i w:val="0"/>
                <w:sz w:val="22"/>
                <w:szCs w:val="22"/>
              </w:rPr>
              <w:t>using</w:t>
            </w:r>
            <w:r w:rsidR="00CE3528" w:rsidRPr="00307526">
              <w:rPr>
                <w:rFonts w:asciiTheme="minorHAnsi" w:hAnsiTheme="minorHAnsi"/>
                <w:i w:val="0"/>
                <w:sz w:val="22"/>
                <w:szCs w:val="22"/>
              </w:rPr>
              <w:t xml:space="preserve"> appropriate terminology when discussing tex</w:t>
            </w:r>
            <w:r w:rsidR="00D23907" w:rsidRPr="00307526">
              <w:rPr>
                <w:rFonts w:asciiTheme="minorHAnsi" w:hAnsiTheme="minorHAnsi"/>
                <w:i w:val="0"/>
                <w:sz w:val="22"/>
                <w:szCs w:val="22"/>
              </w:rPr>
              <w:t>ts (plot, character, setting)</w:t>
            </w:r>
          </w:p>
        </w:tc>
        <w:tc>
          <w:tcPr>
            <w:tcW w:w="2046" w:type="dxa"/>
            <w:gridSpan w:val="2"/>
            <w:tcBorders>
              <w:top w:val="single" w:sz="8" w:space="0" w:color="231F20"/>
              <w:left w:val="single" w:sz="8" w:space="0" w:color="231F20"/>
              <w:bottom w:val="single" w:sz="4" w:space="0" w:color="auto"/>
              <w:right w:val="single" w:sz="8" w:space="0" w:color="231F20"/>
            </w:tcBorders>
          </w:tcPr>
          <w:p w14:paraId="76BE3345" w14:textId="0C16D68D" w:rsidR="00D23907" w:rsidRPr="00307526" w:rsidRDefault="00A82661" w:rsidP="00D23907">
            <w:pPr>
              <w:pStyle w:val="BodyText"/>
              <w:numPr>
                <w:ilvl w:val="0"/>
                <w:numId w:val="9"/>
              </w:numPr>
              <w:ind w:left="357" w:hanging="357"/>
              <w:rPr>
                <w:rFonts w:asciiTheme="minorHAnsi" w:hAnsiTheme="minorHAnsi"/>
                <w:i w:val="0"/>
                <w:sz w:val="22"/>
                <w:szCs w:val="22"/>
              </w:rPr>
            </w:pPr>
            <w:r w:rsidRPr="00307526">
              <w:rPr>
                <w:rFonts w:asciiTheme="minorHAnsi" w:hAnsiTheme="minorHAnsi"/>
                <w:i w:val="0"/>
                <w:sz w:val="22"/>
                <w:szCs w:val="22"/>
              </w:rPr>
              <w:t>discussing</w:t>
            </w:r>
            <w:r w:rsidR="00CE3528" w:rsidRPr="00307526">
              <w:rPr>
                <w:rFonts w:asciiTheme="minorHAnsi" w:hAnsiTheme="minorHAnsi"/>
                <w:i w:val="0"/>
                <w:sz w:val="22"/>
                <w:szCs w:val="22"/>
              </w:rPr>
              <w:t xml:space="preserve"> and </w:t>
            </w:r>
            <w:r w:rsidR="00B1483F" w:rsidRPr="00307526">
              <w:rPr>
                <w:rFonts w:asciiTheme="minorHAnsi" w:hAnsiTheme="minorHAnsi"/>
                <w:i w:val="0"/>
                <w:sz w:val="22"/>
                <w:szCs w:val="22"/>
              </w:rPr>
              <w:t>comparing</w:t>
            </w:r>
            <w:r w:rsidR="00CE3528" w:rsidRPr="00307526">
              <w:rPr>
                <w:rFonts w:asciiTheme="minorHAnsi" w:hAnsiTheme="minorHAnsi"/>
                <w:i w:val="0"/>
                <w:sz w:val="22"/>
                <w:szCs w:val="22"/>
              </w:rPr>
              <w:t xml:space="preserve"> texts from a wid</w:t>
            </w:r>
            <w:r w:rsidR="00D23907" w:rsidRPr="00307526">
              <w:rPr>
                <w:rFonts w:asciiTheme="minorHAnsi" w:hAnsiTheme="minorHAnsi"/>
                <w:i w:val="0"/>
                <w:sz w:val="22"/>
                <w:szCs w:val="22"/>
              </w:rPr>
              <w:t>e variety of genres and writers</w:t>
            </w:r>
          </w:p>
          <w:p w14:paraId="0BDACABC" w14:textId="77777777" w:rsidR="00307526" w:rsidRPr="00307526" w:rsidRDefault="00A82661" w:rsidP="00307526">
            <w:pPr>
              <w:pStyle w:val="BodyText"/>
              <w:numPr>
                <w:ilvl w:val="0"/>
                <w:numId w:val="9"/>
              </w:numPr>
              <w:ind w:left="357" w:hanging="357"/>
              <w:rPr>
                <w:rFonts w:asciiTheme="minorHAnsi" w:hAnsiTheme="minorHAnsi"/>
                <w:i w:val="0"/>
                <w:sz w:val="22"/>
                <w:szCs w:val="22"/>
              </w:rPr>
            </w:pPr>
            <w:r w:rsidRPr="00307526">
              <w:rPr>
                <w:rFonts w:asciiTheme="minorHAnsi" w:hAnsiTheme="minorHAnsi"/>
                <w:i w:val="0"/>
                <w:sz w:val="22"/>
                <w:szCs w:val="22"/>
              </w:rPr>
              <w:t>reading</w:t>
            </w:r>
            <w:r w:rsidR="00D23907" w:rsidRPr="00307526">
              <w:rPr>
                <w:rFonts w:asciiTheme="minorHAnsi" w:hAnsiTheme="minorHAnsi"/>
                <w:i w:val="0"/>
                <w:sz w:val="22"/>
                <w:szCs w:val="22"/>
              </w:rPr>
              <w:t xml:space="preserve"> for a range of purposes</w:t>
            </w:r>
          </w:p>
          <w:p w14:paraId="34756476" w14:textId="173BACC4" w:rsidR="00D23907" w:rsidRPr="00307526" w:rsidRDefault="00B1483F" w:rsidP="00307526">
            <w:pPr>
              <w:pStyle w:val="BodyText"/>
              <w:numPr>
                <w:ilvl w:val="0"/>
                <w:numId w:val="9"/>
              </w:numPr>
              <w:ind w:left="357" w:hanging="357"/>
              <w:rPr>
                <w:rFonts w:asciiTheme="minorHAnsi" w:hAnsiTheme="minorHAnsi"/>
                <w:i w:val="0"/>
                <w:sz w:val="22"/>
                <w:szCs w:val="22"/>
              </w:rPr>
            </w:pPr>
            <w:r w:rsidRPr="00307526">
              <w:rPr>
                <w:rFonts w:asciiTheme="minorHAnsi" w:hAnsiTheme="minorHAnsi"/>
                <w:i w:val="0"/>
                <w:sz w:val="22"/>
                <w:szCs w:val="22"/>
              </w:rPr>
              <w:t>identifying</w:t>
            </w:r>
            <w:r w:rsidR="00CE3528" w:rsidRPr="00307526">
              <w:rPr>
                <w:rFonts w:asciiTheme="minorHAnsi" w:hAnsiTheme="minorHAnsi"/>
                <w:i w:val="0"/>
                <w:sz w:val="22"/>
                <w:szCs w:val="22"/>
              </w:rPr>
              <w:t xml:space="preserve"> themes and conve</w:t>
            </w:r>
            <w:r w:rsidR="00D23907" w:rsidRPr="00307526">
              <w:rPr>
                <w:rFonts w:asciiTheme="minorHAnsi" w:hAnsiTheme="minorHAnsi"/>
                <w:i w:val="0"/>
                <w:sz w:val="22"/>
                <w:szCs w:val="22"/>
              </w:rPr>
              <w:t>ntions in a wide range of books</w:t>
            </w:r>
          </w:p>
          <w:p w14:paraId="7772EB26" w14:textId="675FA1A2" w:rsidR="00D23907" w:rsidRPr="00307526" w:rsidRDefault="00B1483F" w:rsidP="00D23907">
            <w:pPr>
              <w:pStyle w:val="BodyText"/>
              <w:numPr>
                <w:ilvl w:val="0"/>
                <w:numId w:val="9"/>
              </w:numPr>
              <w:ind w:left="357" w:hanging="357"/>
              <w:rPr>
                <w:rFonts w:asciiTheme="minorHAnsi" w:hAnsiTheme="minorHAnsi"/>
                <w:i w:val="0"/>
                <w:sz w:val="22"/>
                <w:szCs w:val="22"/>
              </w:rPr>
            </w:pPr>
            <w:r w:rsidRPr="00307526">
              <w:rPr>
                <w:rFonts w:asciiTheme="minorHAnsi" w:hAnsiTheme="minorHAnsi"/>
                <w:i w:val="0"/>
                <w:sz w:val="22"/>
                <w:szCs w:val="22"/>
              </w:rPr>
              <w:t>referring</w:t>
            </w:r>
            <w:r w:rsidR="00CE3528" w:rsidRPr="00307526">
              <w:rPr>
                <w:rFonts w:asciiTheme="minorHAnsi" w:hAnsiTheme="minorHAnsi"/>
                <w:i w:val="0"/>
                <w:sz w:val="22"/>
                <w:szCs w:val="22"/>
              </w:rPr>
              <w:t xml:space="preserve"> to authorial style, overall </w:t>
            </w:r>
            <w:r w:rsidR="00CE3528" w:rsidRPr="00307526">
              <w:rPr>
                <w:rFonts w:asciiTheme="minorHAnsi" w:hAnsiTheme="minorHAnsi"/>
                <w:i w:val="0"/>
                <w:spacing w:val="-3"/>
                <w:sz w:val="22"/>
                <w:szCs w:val="22"/>
              </w:rPr>
              <w:t xml:space="preserve">themes </w:t>
            </w:r>
            <w:r w:rsidR="00CE3528" w:rsidRPr="00307526">
              <w:rPr>
                <w:rFonts w:asciiTheme="minorHAnsi" w:hAnsiTheme="minorHAnsi"/>
                <w:i w:val="0"/>
                <w:sz w:val="22"/>
                <w:szCs w:val="22"/>
              </w:rPr>
              <w:t>(e.g. triumph of good over evil) and</w:t>
            </w:r>
            <w:r w:rsidR="00D23907" w:rsidRPr="00307526">
              <w:rPr>
                <w:rFonts w:asciiTheme="minorHAnsi" w:hAnsiTheme="minorHAnsi"/>
                <w:i w:val="0"/>
                <w:sz w:val="22"/>
                <w:szCs w:val="22"/>
              </w:rPr>
              <w:t xml:space="preserve"> </w:t>
            </w:r>
            <w:r w:rsidR="00CE3528" w:rsidRPr="00307526">
              <w:rPr>
                <w:rFonts w:asciiTheme="minorHAnsi" w:hAnsiTheme="minorHAnsi"/>
                <w:i w:val="0"/>
                <w:sz w:val="22"/>
                <w:szCs w:val="22"/>
              </w:rPr>
              <w:t xml:space="preserve">features (e.g. greeting in letters, a diary written in the first person or the </w:t>
            </w:r>
            <w:r w:rsidR="00A82661" w:rsidRPr="00307526">
              <w:rPr>
                <w:rFonts w:asciiTheme="minorHAnsi" w:hAnsiTheme="minorHAnsi"/>
                <w:i w:val="0"/>
                <w:sz w:val="22"/>
                <w:szCs w:val="22"/>
              </w:rPr>
              <w:t>using</w:t>
            </w:r>
            <w:r w:rsidR="00CE3528" w:rsidRPr="00307526">
              <w:rPr>
                <w:rFonts w:asciiTheme="minorHAnsi" w:hAnsiTheme="minorHAnsi"/>
                <w:i w:val="0"/>
                <w:sz w:val="22"/>
                <w:szCs w:val="22"/>
              </w:rPr>
              <w:t xml:space="preserve"> of presentational devices such as numbering </w:t>
            </w:r>
            <w:r w:rsidR="00CE3528" w:rsidRPr="00307526">
              <w:rPr>
                <w:rFonts w:asciiTheme="minorHAnsi" w:hAnsiTheme="minorHAnsi"/>
                <w:i w:val="0"/>
                <w:spacing w:val="-6"/>
                <w:sz w:val="22"/>
                <w:szCs w:val="22"/>
              </w:rPr>
              <w:t xml:space="preserve">and </w:t>
            </w:r>
            <w:r w:rsidR="00D23907" w:rsidRPr="00307526">
              <w:rPr>
                <w:rFonts w:asciiTheme="minorHAnsi" w:hAnsiTheme="minorHAnsi"/>
                <w:i w:val="0"/>
                <w:sz w:val="22"/>
                <w:szCs w:val="22"/>
              </w:rPr>
              <w:t>headings)</w:t>
            </w:r>
          </w:p>
          <w:p w14:paraId="18CADE2D" w14:textId="5AC8BA29" w:rsidR="00D23907" w:rsidRPr="00307526" w:rsidRDefault="00B1483F" w:rsidP="00D23907">
            <w:pPr>
              <w:pStyle w:val="BodyText"/>
              <w:numPr>
                <w:ilvl w:val="0"/>
                <w:numId w:val="9"/>
              </w:numPr>
              <w:ind w:left="357" w:hanging="357"/>
              <w:rPr>
                <w:rFonts w:asciiTheme="minorHAnsi" w:hAnsiTheme="minorHAnsi"/>
                <w:i w:val="0"/>
                <w:sz w:val="22"/>
                <w:szCs w:val="22"/>
              </w:rPr>
            </w:pPr>
            <w:r w:rsidRPr="00307526">
              <w:rPr>
                <w:rFonts w:ascii="Calibri" w:hAnsi="Calibri"/>
                <w:i w:val="0"/>
                <w:sz w:val="22"/>
                <w:szCs w:val="22"/>
              </w:rPr>
              <w:t>identifying</w:t>
            </w:r>
            <w:r w:rsidR="00CE3528" w:rsidRPr="00307526">
              <w:rPr>
                <w:rFonts w:ascii="Calibri" w:hAnsi="Calibri"/>
                <w:i w:val="0"/>
                <w:sz w:val="22"/>
                <w:szCs w:val="22"/>
              </w:rPr>
              <w:t xml:space="preserve"> how language, structure and pre</w:t>
            </w:r>
            <w:r w:rsidR="00D23907" w:rsidRPr="00307526">
              <w:rPr>
                <w:rFonts w:ascii="Calibri" w:hAnsi="Calibri"/>
                <w:i w:val="0"/>
                <w:sz w:val="22"/>
                <w:szCs w:val="22"/>
              </w:rPr>
              <w:t>sentation contribute to meaning</w:t>
            </w:r>
          </w:p>
          <w:p w14:paraId="10BA32BD" w14:textId="0658384D" w:rsidR="00CE3528" w:rsidRPr="00307526" w:rsidRDefault="00CE3528" w:rsidP="00D23907">
            <w:pPr>
              <w:pStyle w:val="BodyText"/>
              <w:numPr>
                <w:ilvl w:val="0"/>
                <w:numId w:val="9"/>
              </w:numPr>
              <w:ind w:left="357" w:hanging="357"/>
              <w:rPr>
                <w:rFonts w:asciiTheme="minorHAnsi" w:hAnsiTheme="minorHAnsi"/>
                <w:i w:val="0"/>
                <w:sz w:val="22"/>
                <w:szCs w:val="22"/>
              </w:rPr>
            </w:pPr>
            <w:r w:rsidRPr="00307526">
              <w:rPr>
                <w:rFonts w:ascii="Calibri" w:hAnsi="Calibri"/>
                <w:i w:val="0"/>
                <w:sz w:val="22"/>
                <w:szCs w:val="22"/>
              </w:rPr>
              <w:t xml:space="preserve"> </w:t>
            </w:r>
            <w:r w:rsidR="00B1483F" w:rsidRPr="00307526">
              <w:rPr>
                <w:rFonts w:ascii="Calibri" w:hAnsi="Calibri"/>
                <w:i w:val="0"/>
                <w:sz w:val="22"/>
                <w:szCs w:val="22"/>
              </w:rPr>
              <w:t>identifying</w:t>
            </w:r>
            <w:r w:rsidRPr="00307526">
              <w:rPr>
                <w:rFonts w:ascii="Calibri" w:hAnsi="Calibri"/>
                <w:i w:val="0"/>
                <w:sz w:val="22"/>
                <w:szCs w:val="22"/>
              </w:rPr>
              <w:t xml:space="preserve"> main ideas </w:t>
            </w:r>
            <w:r w:rsidRPr="00307526">
              <w:rPr>
                <w:rFonts w:ascii="Calibri" w:hAnsi="Calibri"/>
                <w:i w:val="0"/>
                <w:sz w:val="22"/>
                <w:szCs w:val="22"/>
              </w:rPr>
              <w:lastRenderedPageBreak/>
              <w:t>drawn from more than on</w:t>
            </w:r>
            <w:r w:rsidR="00307526" w:rsidRPr="00307526">
              <w:rPr>
                <w:rFonts w:ascii="Calibri" w:hAnsi="Calibri"/>
                <w:i w:val="0"/>
                <w:sz w:val="22"/>
                <w:szCs w:val="22"/>
              </w:rPr>
              <w:t xml:space="preserve">e paragraph and summarising </w:t>
            </w:r>
            <w:r w:rsidR="00D23907" w:rsidRPr="00307526">
              <w:rPr>
                <w:rFonts w:ascii="Calibri" w:hAnsi="Calibri"/>
                <w:i w:val="0"/>
                <w:sz w:val="22"/>
                <w:szCs w:val="22"/>
              </w:rPr>
              <w:t>these</w:t>
            </w:r>
          </w:p>
        </w:tc>
        <w:tc>
          <w:tcPr>
            <w:tcW w:w="2044" w:type="dxa"/>
            <w:tcBorders>
              <w:top w:val="single" w:sz="8" w:space="0" w:color="231F20"/>
              <w:left w:val="single" w:sz="8" w:space="0" w:color="231F20"/>
              <w:bottom w:val="single" w:sz="4" w:space="0" w:color="auto"/>
              <w:right w:val="single" w:sz="8" w:space="0" w:color="231F20"/>
            </w:tcBorders>
          </w:tcPr>
          <w:p w14:paraId="0AE61CFB" w14:textId="77777777" w:rsidR="00307526" w:rsidRPr="00307526" w:rsidRDefault="00A82661" w:rsidP="00307526">
            <w:pPr>
              <w:pStyle w:val="BodyText"/>
              <w:numPr>
                <w:ilvl w:val="0"/>
                <w:numId w:val="9"/>
              </w:numPr>
              <w:ind w:left="357" w:hanging="357"/>
              <w:rPr>
                <w:rFonts w:asciiTheme="minorHAnsi" w:hAnsiTheme="minorHAnsi"/>
                <w:i w:val="0"/>
                <w:sz w:val="22"/>
                <w:szCs w:val="22"/>
              </w:rPr>
            </w:pPr>
            <w:r w:rsidRPr="00307526">
              <w:rPr>
                <w:rFonts w:asciiTheme="minorHAnsi" w:hAnsiTheme="minorHAnsi"/>
                <w:i w:val="0"/>
                <w:sz w:val="22"/>
                <w:szCs w:val="22"/>
              </w:rPr>
              <w:lastRenderedPageBreak/>
              <w:t>reading</w:t>
            </w:r>
            <w:r w:rsidR="00CE3528" w:rsidRPr="00307526">
              <w:rPr>
                <w:rFonts w:asciiTheme="minorHAnsi" w:hAnsiTheme="minorHAnsi"/>
                <w:i w:val="0"/>
                <w:sz w:val="22"/>
                <w:szCs w:val="22"/>
              </w:rPr>
              <w:t xml:space="preserve"> a wide range of genres, identifying the characteristics of text types (such as the </w:t>
            </w:r>
            <w:r w:rsidRPr="00307526">
              <w:rPr>
                <w:rFonts w:asciiTheme="minorHAnsi" w:hAnsiTheme="minorHAnsi"/>
                <w:i w:val="0"/>
                <w:sz w:val="22"/>
                <w:szCs w:val="22"/>
              </w:rPr>
              <w:t>using</w:t>
            </w:r>
            <w:r w:rsidR="00CE3528" w:rsidRPr="00307526">
              <w:rPr>
                <w:rFonts w:asciiTheme="minorHAnsi" w:hAnsiTheme="minorHAnsi"/>
                <w:i w:val="0"/>
                <w:sz w:val="22"/>
                <w:szCs w:val="22"/>
              </w:rPr>
              <w:t xml:space="preserve"> of the first person in writing diaries and </w:t>
            </w:r>
            <w:r w:rsidR="00CE3528" w:rsidRPr="00307526">
              <w:rPr>
                <w:rFonts w:asciiTheme="minorHAnsi" w:hAnsiTheme="minorHAnsi"/>
                <w:i w:val="0"/>
                <w:sz w:val="21"/>
                <w:szCs w:val="21"/>
              </w:rPr>
              <w:t>autobiographies)</w:t>
            </w:r>
            <w:r w:rsidR="00CE3528" w:rsidRPr="00307526">
              <w:rPr>
                <w:rFonts w:asciiTheme="minorHAnsi" w:hAnsiTheme="minorHAnsi"/>
                <w:i w:val="0"/>
                <w:sz w:val="22"/>
                <w:szCs w:val="22"/>
              </w:rPr>
              <w:t xml:space="preserve"> and differences between text </w:t>
            </w:r>
            <w:r w:rsidR="00D23907" w:rsidRPr="00307526">
              <w:rPr>
                <w:rFonts w:asciiTheme="minorHAnsi" w:hAnsiTheme="minorHAnsi"/>
                <w:i w:val="0"/>
                <w:sz w:val="22"/>
                <w:szCs w:val="22"/>
              </w:rPr>
              <w:t>types</w:t>
            </w:r>
          </w:p>
          <w:p w14:paraId="16AB8900" w14:textId="3426DFB6" w:rsidR="00D23907" w:rsidRPr="00307526" w:rsidRDefault="00A82661" w:rsidP="00307526">
            <w:pPr>
              <w:pStyle w:val="BodyText"/>
              <w:numPr>
                <w:ilvl w:val="0"/>
                <w:numId w:val="9"/>
              </w:numPr>
              <w:ind w:left="357" w:hanging="357"/>
              <w:rPr>
                <w:rFonts w:asciiTheme="minorHAnsi" w:hAnsiTheme="minorHAnsi"/>
                <w:i w:val="0"/>
                <w:sz w:val="22"/>
                <w:szCs w:val="22"/>
              </w:rPr>
            </w:pPr>
            <w:r w:rsidRPr="00307526">
              <w:rPr>
                <w:rFonts w:asciiTheme="minorHAnsi" w:hAnsiTheme="minorHAnsi"/>
                <w:i w:val="0"/>
                <w:sz w:val="22"/>
                <w:szCs w:val="22"/>
              </w:rPr>
              <w:t>participating</w:t>
            </w:r>
            <w:r w:rsidR="00CE3528" w:rsidRPr="00307526">
              <w:rPr>
                <w:rFonts w:asciiTheme="minorHAnsi" w:hAnsiTheme="minorHAnsi"/>
                <w:i w:val="0"/>
                <w:sz w:val="22"/>
                <w:szCs w:val="22"/>
              </w:rPr>
              <w:t xml:space="preserve"> in discussions about books that are </w:t>
            </w:r>
            <w:r w:rsidR="00307526" w:rsidRPr="00307526">
              <w:rPr>
                <w:rFonts w:asciiTheme="minorHAnsi" w:hAnsiTheme="minorHAnsi"/>
                <w:i w:val="0"/>
                <w:sz w:val="22"/>
                <w:szCs w:val="22"/>
              </w:rPr>
              <w:t>read</w:t>
            </w:r>
            <w:r w:rsidR="00CE3528" w:rsidRPr="00307526">
              <w:rPr>
                <w:rFonts w:asciiTheme="minorHAnsi" w:hAnsiTheme="minorHAnsi"/>
                <w:i w:val="0"/>
                <w:sz w:val="22"/>
                <w:szCs w:val="22"/>
              </w:rPr>
              <w:t xml:space="preserve"> to them and those they can </w:t>
            </w:r>
            <w:r w:rsidR="00307526" w:rsidRPr="00307526">
              <w:rPr>
                <w:rFonts w:asciiTheme="minorHAnsi" w:hAnsiTheme="minorHAnsi"/>
                <w:i w:val="0"/>
                <w:sz w:val="22"/>
                <w:szCs w:val="22"/>
              </w:rPr>
              <w:t>read</w:t>
            </w:r>
            <w:r w:rsidR="00CE3528" w:rsidRPr="00307526">
              <w:rPr>
                <w:rFonts w:asciiTheme="minorHAnsi" w:hAnsiTheme="minorHAnsi"/>
                <w:i w:val="0"/>
                <w:sz w:val="22"/>
                <w:szCs w:val="22"/>
              </w:rPr>
              <w:t xml:space="preserve"> for</w:t>
            </w:r>
            <w:r w:rsidR="00D23907" w:rsidRPr="00307526">
              <w:rPr>
                <w:rFonts w:asciiTheme="minorHAnsi" w:hAnsiTheme="minorHAnsi"/>
                <w:i w:val="0"/>
                <w:sz w:val="22"/>
                <w:szCs w:val="22"/>
              </w:rPr>
              <w:t xml:space="preserve"> </w:t>
            </w:r>
            <w:r w:rsidR="00CE3528" w:rsidRPr="00307526">
              <w:rPr>
                <w:rFonts w:asciiTheme="minorHAnsi" w:hAnsiTheme="minorHAnsi"/>
                <w:i w:val="0"/>
                <w:sz w:val="22"/>
                <w:szCs w:val="22"/>
              </w:rPr>
              <w:t>themselves, building on their own and others’ ideas an</w:t>
            </w:r>
            <w:r w:rsidR="00D23907" w:rsidRPr="00307526">
              <w:rPr>
                <w:rFonts w:asciiTheme="minorHAnsi" w:hAnsiTheme="minorHAnsi"/>
                <w:i w:val="0"/>
                <w:sz w:val="22"/>
                <w:szCs w:val="22"/>
              </w:rPr>
              <w:t>d challenging views courteously</w:t>
            </w:r>
          </w:p>
          <w:p w14:paraId="2428604E" w14:textId="42132B27" w:rsidR="00D23907" w:rsidRPr="00307526" w:rsidRDefault="00B1483F" w:rsidP="00D23907">
            <w:pPr>
              <w:pStyle w:val="BodyText"/>
              <w:numPr>
                <w:ilvl w:val="0"/>
                <w:numId w:val="9"/>
              </w:numPr>
              <w:ind w:left="357" w:hanging="357"/>
              <w:rPr>
                <w:rFonts w:asciiTheme="minorHAnsi" w:hAnsiTheme="minorHAnsi"/>
                <w:i w:val="0"/>
                <w:sz w:val="22"/>
                <w:szCs w:val="22"/>
              </w:rPr>
            </w:pPr>
            <w:r w:rsidRPr="00307526">
              <w:rPr>
                <w:rFonts w:asciiTheme="minorHAnsi" w:hAnsiTheme="minorHAnsi"/>
                <w:i w:val="0"/>
                <w:sz w:val="22"/>
                <w:szCs w:val="22"/>
              </w:rPr>
              <w:t>identifying</w:t>
            </w:r>
            <w:r w:rsidR="00CE3528" w:rsidRPr="00307526">
              <w:rPr>
                <w:rFonts w:asciiTheme="minorHAnsi" w:hAnsiTheme="minorHAnsi"/>
                <w:i w:val="0"/>
                <w:sz w:val="22"/>
                <w:szCs w:val="22"/>
              </w:rPr>
              <w:t xml:space="preserve"> main ideas drawn from more </w:t>
            </w:r>
            <w:r w:rsidR="00CE3528" w:rsidRPr="00307526">
              <w:rPr>
                <w:rFonts w:asciiTheme="minorHAnsi" w:hAnsiTheme="minorHAnsi"/>
                <w:i w:val="0"/>
                <w:spacing w:val="-3"/>
                <w:sz w:val="22"/>
                <w:szCs w:val="22"/>
              </w:rPr>
              <w:t xml:space="preserve">than </w:t>
            </w:r>
            <w:r w:rsidR="00307526" w:rsidRPr="00307526">
              <w:rPr>
                <w:rFonts w:asciiTheme="minorHAnsi" w:hAnsiTheme="minorHAnsi"/>
                <w:i w:val="0"/>
                <w:sz w:val="22"/>
                <w:szCs w:val="22"/>
              </w:rPr>
              <w:t>one paragraph and</w:t>
            </w:r>
            <w:r w:rsidR="00D23907" w:rsidRPr="00307526">
              <w:rPr>
                <w:rFonts w:asciiTheme="minorHAnsi" w:hAnsiTheme="minorHAnsi"/>
                <w:i w:val="0"/>
                <w:sz w:val="22"/>
                <w:szCs w:val="22"/>
              </w:rPr>
              <w:t xml:space="preserve"> </w:t>
            </w:r>
            <w:r w:rsidR="00CE3528" w:rsidRPr="00307526">
              <w:rPr>
                <w:rFonts w:ascii="Calibri" w:hAnsi="Calibri"/>
                <w:i w:val="0"/>
                <w:sz w:val="22"/>
                <w:szCs w:val="22"/>
              </w:rPr>
              <w:t>summ</w:t>
            </w:r>
            <w:r w:rsidR="00307526" w:rsidRPr="00307526">
              <w:rPr>
                <w:rFonts w:ascii="Calibri" w:hAnsi="Calibri"/>
                <w:i w:val="0"/>
                <w:sz w:val="22"/>
                <w:szCs w:val="22"/>
              </w:rPr>
              <w:t>arising</w:t>
            </w:r>
            <w:r w:rsidR="00D23907" w:rsidRPr="00307526">
              <w:rPr>
                <w:rFonts w:ascii="Calibri" w:hAnsi="Calibri"/>
                <w:i w:val="0"/>
                <w:sz w:val="22"/>
                <w:szCs w:val="22"/>
              </w:rPr>
              <w:t xml:space="preserve"> these</w:t>
            </w:r>
          </w:p>
          <w:p w14:paraId="5239269F" w14:textId="4333E21E" w:rsidR="00CE3528" w:rsidRPr="00307526" w:rsidRDefault="00B1483F" w:rsidP="00D23907">
            <w:pPr>
              <w:pStyle w:val="BodyText"/>
              <w:numPr>
                <w:ilvl w:val="0"/>
                <w:numId w:val="9"/>
              </w:numPr>
              <w:ind w:left="357" w:hanging="357"/>
              <w:rPr>
                <w:rFonts w:asciiTheme="minorHAnsi" w:hAnsiTheme="minorHAnsi"/>
                <w:i w:val="0"/>
                <w:sz w:val="22"/>
                <w:szCs w:val="22"/>
              </w:rPr>
            </w:pPr>
            <w:r w:rsidRPr="00307526">
              <w:rPr>
                <w:rFonts w:ascii="Calibri" w:hAnsi="Calibri"/>
                <w:i w:val="0"/>
                <w:sz w:val="22"/>
                <w:szCs w:val="22"/>
              </w:rPr>
              <w:t>recommending</w:t>
            </w:r>
            <w:r w:rsidR="00CE3528" w:rsidRPr="00307526">
              <w:rPr>
                <w:rFonts w:ascii="Calibri" w:hAnsi="Calibri"/>
                <w:i w:val="0"/>
                <w:sz w:val="22"/>
                <w:szCs w:val="22"/>
              </w:rPr>
              <w:t xml:space="preserve"> texts to peers based on </w:t>
            </w:r>
            <w:r w:rsidR="00CE3528" w:rsidRPr="00307526">
              <w:rPr>
                <w:rFonts w:ascii="Calibri" w:hAnsi="Calibri"/>
                <w:i w:val="0"/>
                <w:sz w:val="22"/>
                <w:szCs w:val="22"/>
              </w:rPr>
              <w:lastRenderedPageBreak/>
              <w:t>personal choice</w:t>
            </w:r>
          </w:p>
        </w:tc>
        <w:tc>
          <w:tcPr>
            <w:tcW w:w="2056" w:type="dxa"/>
            <w:tcBorders>
              <w:top w:val="single" w:sz="8" w:space="0" w:color="231F20"/>
              <w:left w:val="single" w:sz="8" w:space="0" w:color="231F20"/>
              <w:bottom w:val="single" w:sz="4" w:space="0" w:color="auto"/>
              <w:right w:val="single" w:sz="4" w:space="0" w:color="auto"/>
            </w:tcBorders>
          </w:tcPr>
          <w:p w14:paraId="078C3AB3" w14:textId="235CB42C" w:rsidR="00D23907" w:rsidRPr="00307526" w:rsidRDefault="00CE3528" w:rsidP="00D23907">
            <w:pPr>
              <w:pStyle w:val="BodyText"/>
              <w:numPr>
                <w:ilvl w:val="0"/>
                <w:numId w:val="9"/>
              </w:numPr>
              <w:ind w:left="357" w:hanging="357"/>
              <w:rPr>
                <w:rFonts w:asciiTheme="minorHAnsi" w:hAnsiTheme="minorHAnsi"/>
                <w:i w:val="0"/>
                <w:sz w:val="22"/>
                <w:szCs w:val="22"/>
              </w:rPr>
            </w:pPr>
            <w:r w:rsidRPr="00307526">
              <w:rPr>
                <w:rFonts w:asciiTheme="minorHAnsi" w:hAnsiTheme="minorHAnsi"/>
                <w:i w:val="0"/>
                <w:spacing w:val="-5"/>
                <w:sz w:val="22"/>
                <w:szCs w:val="22"/>
              </w:rPr>
              <w:lastRenderedPageBreak/>
              <w:t xml:space="preserve"> </w:t>
            </w:r>
            <w:r w:rsidR="00A82661" w:rsidRPr="00307526">
              <w:rPr>
                <w:rFonts w:asciiTheme="minorHAnsi" w:hAnsiTheme="minorHAnsi"/>
                <w:i w:val="0"/>
                <w:sz w:val="22"/>
                <w:szCs w:val="22"/>
              </w:rPr>
              <w:t>reading</w:t>
            </w:r>
            <w:r w:rsidRPr="00307526">
              <w:rPr>
                <w:rFonts w:asciiTheme="minorHAnsi" w:hAnsiTheme="minorHAnsi"/>
                <w:i w:val="0"/>
                <w:sz w:val="22"/>
                <w:szCs w:val="22"/>
              </w:rPr>
              <w:t xml:space="preserve"> for pleasure, discussing, comparing and evaluating in depth across a wide range of genres, including</w:t>
            </w:r>
            <w:r w:rsidRPr="00307526">
              <w:rPr>
                <w:rFonts w:asciiTheme="minorHAnsi" w:hAnsiTheme="minorHAnsi"/>
                <w:i w:val="0"/>
                <w:spacing w:val="-8"/>
                <w:sz w:val="22"/>
                <w:szCs w:val="22"/>
              </w:rPr>
              <w:t xml:space="preserve"> </w:t>
            </w:r>
            <w:r w:rsidRPr="00307526">
              <w:rPr>
                <w:rFonts w:asciiTheme="minorHAnsi" w:hAnsiTheme="minorHAnsi"/>
                <w:i w:val="0"/>
                <w:sz w:val="22"/>
                <w:szCs w:val="22"/>
              </w:rPr>
              <w:t>myths, legends, traditional stories, modern fiction, fiction from our literary heritage and books fro</w:t>
            </w:r>
            <w:r w:rsidR="00D23907" w:rsidRPr="00307526">
              <w:rPr>
                <w:rFonts w:asciiTheme="minorHAnsi" w:hAnsiTheme="minorHAnsi"/>
                <w:i w:val="0"/>
                <w:sz w:val="22"/>
                <w:szCs w:val="22"/>
              </w:rPr>
              <w:t>m other cultures and traditions</w:t>
            </w:r>
          </w:p>
          <w:p w14:paraId="3C48B660" w14:textId="59808F91" w:rsidR="00D23907" w:rsidRPr="0094068C" w:rsidRDefault="00A82661" w:rsidP="00D23907">
            <w:pPr>
              <w:pStyle w:val="BodyText"/>
              <w:numPr>
                <w:ilvl w:val="0"/>
                <w:numId w:val="9"/>
              </w:numPr>
              <w:ind w:left="357" w:hanging="357"/>
              <w:rPr>
                <w:rFonts w:asciiTheme="minorHAnsi" w:hAnsiTheme="minorHAnsi"/>
                <w:i w:val="0"/>
                <w:sz w:val="22"/>
                <w:szCs w:val="22"/>
                <w:highlight w:val="yellow"/>
              </w:rPr>
            </w:pPr>
            <w:r w:rsidRPr="0094068C">
              <w:rPr>
                <w:rFonts w:asciiTheme="minorHAnsi" w:hAnsiTheme="minorHAnsi"/>
                <w:i w:val="0"/>
                <w:sz w:val="22"/>
                <w:szCs w:val="22"/>
                <w:highlight w:val="yellow"/>
              </w:rPr>
              <w:t>recognising</w:t>
            </w:r>
            <w:r w:rsidR="00CE3528" w:rsidRPr="0094068C">
              <w:rPr>
                <w:rFonts w:asciiTheme="minorHAnsi" w:hAnsiTheme="minorHAnsi"/>
                <w:i w:val="0"/>
                <w:sz w:val="22"/>
                <w:szCs w:val="22"/>
                <w:highlight w:val="yellow"/>
              </w:rPr>
              <w:t xml:space="preserve"> more complex themes in</w:t>
            </w:r>
            <w:r w:rsidR="00CE3528" w:rsidRPr="0094068C">
              <w:rPr>
                <w:rFonts w:asciiTheme="minorHAnsi" w:hAnsiTheme="minorHAnsi"/>
                <w:i w:val="0"/>
                <w:spacing w:val="-16"/>
                <w:sz w:val="22"/>
                <w:szCs w:val="22"/>
                <w:highlight w:val="yellow"/>
              </w:rPr>
              <w:t xml:space="preserve"> </w:t>
            </w:r>
            <w:r w:rsidR="00CE3528" w:rsidRPr="0094068C">
              <w:rPr>
                <w:rFonts w:asciiTheme="minorHAnsi" w:hAnsiTheme="minorHAnsi"/>
                <w:i w:val="0"/>
                <w:sz w:val="22"/>
                <w:szCs w:val="22"/>
                <w:highlight w:val="yellow"/>
              </w:rPr>
              <w:t xml:space="preserve">what they </w:t>
            </w:r>
            <w:r w:rsidRPr="0094068C">
              <w:rPr>
                <w:rFonts w:asciiTheme="minorHAnsi" w:hAnsiTheme="minorHAnsi"/>
                <w:i w:val="0"/>
                <w:sz w:val="22"/>
                <w:szCs w:val="22"/>
                <w:highlight w:val="yellow"/>
              </w:rPr>
              <w:t>reading</w:t>
            </w:r>
            <w:r w:rsidR="00CE3528" w:rsidRPr="0094068C">
              <w:rPr>
                <w:rFonts w:asciiTheme="minorHAnsi" w:hAnsiTheme="minorHAnsi"/>
                <w:i w:val="0"/>
                <w:sz w:val="22"/>
                <w:szCs w:val="22"/>
                <w:highlight w:val="yellow"/>
              </w:rPr>
              <w:t xml:space="preserve"> (such as loss or</w:t>
            </w:r>
            <w:r w:rsidR="00CE3528" w:rsidRPr="0094068C">
              <w:rPr>
                <w:rFonts w:asciiTheme="minorHAnsi" w:hAnsiTheme="minorHAnsi"/>
                <w:i w:val="0"/>
                <w:spacing w:val="-2"/>
                <w:sz w:val="22"/>
                <w:szCs w:val="22"/>
                <w:highlight w:val="yellow"/>
              </w:rPr>
              <w:t xml:space="preserve"> </w:t>
            </w:r>
            <w:r w:rsidR="00D23907" w:rsidRPr="0094068C">
              <w:rPr>
                <w:rFonts w:asciiTheme="minorHAnsi" w:hAnsiTheme="minorHAnsi"/>
                <w:i w:val="0"/>
                <w:sz w:val="22"/>
                <w:szCs w:val="22"/>
                <w:highlight w:val="yellow"/>
              </w:rPr>
              <w:t>heroism)</w:t>
            </w:r>
          </w:p>
          <w:p w14:paraId="69BB1B67" w14:textId="0D4D9CF4" w:rsidR="00D23907" w:rsidRPr="0094068C" w:rsidRDefault="00CE3528" w:rsidP="00D23907">
            <w:pPr>
              <w:pStyle w:val="BodyText"/>
              <w:numPr>
                <w:ilvl w:val="0"/>
                <w:numId w:val="9"/>
              </w:numPr>
              <w:ind w:left="357" w:hanging="357"/>
              <w:rPr>
                <w:rFonts w:asciiTheme="minorHAnsi" w:hAnsiTheme="minorHAnsi"/>
                <w:i w:val="0"/>
                <w:sz w:val="22"/>
                <w:szCs w:val="22"/>
                <w:highlight w:val="yellow"/>
              </w:rPr>
            </w:pPr>
            <w:r w:rsidRPr="0094068C">
              <w:rPr>
                <w:rFonts w:asciiTheme="minorHAnsi" w:hAnsiTheme="minorHAnsi"/>
                <w:i w:val="0"/>
                <w:sz w:val="22"/>
                <w:szCs w:val="22"/>
                <w:highlight w:val="yellow"/>
              </w:rPr>
              <w:t>explain</w:t>
            </w:r>
            <w:r w:rsidR="00307526" w:rsidRPr="0094068C">
              <w:rPr>
                <w:rFonts w:asciiTheme="minorHAnsi" w:hAnsiTheme="minorHAnsi"/>
                <w:i w:val="0"/>
                <w:sz w:val="22"/>
                <w:szCs w:val="22"/>
                <w:highlight w:val="yellow"/>
              </w:rPr>
              <w:t>ing</w:t>
            </w:r>
            <w:r w:rsidRPr="0094068C">
              <w:rPr>
                <w:rFonts w:asciiTheme="minorHAnsi" w:hAnsiTheme="minorHAnsi"/>
                <w:i w:val="0"/>
                <w:sz w:val="22"/>
                <w:szCs w:val="22"/>
                <w:highlight w:val="yellow"/>
              </w:rPr>
              <w:t xml:space="preserve"> and </w:t>
            </w:r>
            <w:r w:rsidR="00A82661" w:rsidRPr="0094068C">
              <w:rPr>
                <w:rFonts w:asciiTheme="minorHAnsi" w:hAnsiTheme="minorHAnsi"/>
                <w:i w:val="0"/>
                <w:spacing w:val="-3"/>
                <w:sz w:val="22"/>
                <w:szCs w:val="22"/>
                <w:highlight w:val="yellow"/>
              </w:rPr>
              <w:t>discussing</w:t>
            </w:r>
            <w:r w:rsidRPr="0094068C">
              <w:rPr>
                <w:rFonts w:asciiTheme="minorHAnsi" w:hAnsiTheme="minorHAnsi"/>
                <w:i w:val="0"/>
                <w:spacing w:val="-3"/>
                <w:sz w:val="22"/>
                <w:szCs w:val="22"/>
                <w:highlight w:val="yellow"/>
              </w:rPr>
              <w:t xml:space="preserve"> </w:t>
            </w:r>
            <w:r w:rsidRPr="0094068C">
              <w:rPr>
                <w:rFonts w:asciiTheme="minorHAnsi" w:hAnsiTheme="minorHAnsi"/>
                <w:i w:val="0"/>
                <w:sz w:val="22"/>
                <w:szCs w:val="22"/>
                <w:highlight w:val="yellow"/>
              </w:rPr>
              <w:t xml:space="preserve">their understanding of what they have </w:t>
            </w:r>
            <w:r w:rsidR="00A82661" w:rsidRPr="0094068C">
              <w:rPr>
                <w:rFonts w:asciiTheme="minorHAnsi" w:hAnsiTheme="minorHAnsi"/>
                <w:i w:val="0"/>
                <w:sz w:val="22"/>
                <w:szCs w:val="22"/>
                <w:highlight w:val="yellow"/>
              </w:rPr>
              <w:t>reading</w:t>
            </w:r>
            <w:r w:rsidRPr="0094068C">
              <w:rPr>
                <w:rFonts w:asciiTheme="minorHAnsi" w:hAnsiTheme="minorHAnsi"/>
                <w:i w:val="0"/>
                <w:sz w:val="22"/>
                <w:szCs w:val="22"/>
                <w:highlight w:val="yellow"/>
              </w:rPr>
              <w:t>, including through formal presentations and debates,</w:t>
            </w:r>
            <w:r w:rsidRPr="0094068C">
              <w:rPr>
                <w:i w:val="0"/>
                <w:sz w:val="22"/>
                <w:szCs w:val="22"/>
                <w:highlight w:val="yellow"/>
              </w:rPr>
              <w:t xml:space="preserve"> </w:t>
            </w:r>
            <w:r w:rsidRPr="0094068C">
              <w:rPr>
                <w:rFonts w:ascii="Calibri" w:hAnsi="Calibri"/>
                <w:i w:val="0"/>
                <w:sz w:val="22"/>
                <w:szCs w:val="22"/>
                <w:highlight w:val="yellow"/>
              </w:rPr>
              <w:t xml:space="preserve">maintaining a focus on the topic </w:t>
            </w:r>
            <w:r w:rsidR="00D23907" w:rsidRPr="0094068C">
              <w:rPr>
                <w:rFonts w:ascii="Calibri" w:hAnsi="Calibri"/>
                <w:i w:val="0"/>
                <w:sz w:val="22"/>
                <w:szCs w:val="22"/>
                <w:highlight w:val="yellow"/>
              </w:rPr>
              <w:t xml:space="preserve">and using notes where </w:t>
            </w:r>
            <w:r w:rsidR="00D23907" w:rsidRPr="0094068C">
              <w:rPr>
                <w:rFonts w:ascii="Calibri" w:hAnsi="Calibri"/>
                <w:i w:val="0"/>
                <w:sz w:val="22"/>
                <w:szCs w:val="22"/>
                <w:highlight w:val="yellow"/>
              </w:rPr>
              <w:lastRenderedPageBreak/>
              <w:t>necessary</w:t>
            </w:r>
          </w:p>
          <w:p w14:paraId="75E5252D" w14:textId="5E088AAC" w:rsidR="00D23907" w:rsidRPr="00307526" w:rsidRDefault="00A82661" w:rsidP="00D23907">
            <w:pPr>
              <w:pStyle w:val="BodyText"/>
              <w:numPr>
                <w:ilvl w:val="0"/>
                <w:numId w:val="9"/>
              </w:numPr>
              <w:ind w:left="357" w:hanging="357"/>
              <w:rPr>
                <w:rFonts w:asciiTheme="minorHAnsi" w:hAnsiTheme="minorHAnsi"/>
                <w:i w:val="0"/>
                <w:sz w:val="22"/>
                <w:szCs w:val="22"/>
              </w:rPr>
            </w:pPr>
            <w:r w:rsidRPr="00307526">
              <w:rPr>
                <w:rFonts w:ascii="Calibri" w:hAnsi="Calibri"/>
                <w:i w:val="0"/>
                <w:sz w:val="22"/>
                <w:szCs w:val="22"/>
              </w:rPr>
              <w:t>listening</w:t>
            </w:r>
            <w:r w:rsidR="00CE3528" w:rsidRPr="00307526">
              <w:rPr>
                <w:rFonts w:ascii="Calibri" w:hAnsi="Calibri"/>
                <w:i w:val="0"/>
                <w:sz w:val="22"/>
                <w:szCs w:val="22"/>
              </w:rPr>
              <w:t xml:space="preserve"> to guidance and feedback on the quality of their explanations and con</w:t>
            </w:r>
            <w:r w:rsidR="00307526">
              <w:rPr>
                <w:rFonts w:ascii="Calibri" w:hAnsi="Calibri"/>
                <w:i w:val="0"/>
                <w:sz w:val="22"/>
                <w:szCs w:val="22"/>
              </w:rPr>
              <w:t xml:space="preserve">tributions to discussions, </w:t>
            </w:r>
            <w:r w:rsidR="00B1483F" w:rsidRPr="00307526">
              <w:rPr>
                <w:rFonts w:ascii="Calibri" w:hAnsi="Calibri"/>
                <w:i w:val="0"/>
                <w:sz w:val="22"/>
                <w:szCs w:val="22"/>
              </w:rPr>
              <w:t>making</w:t>
            </w:r>
            <w:r w:rsidR="00CE3528" w:rsidRPr="00307526">
              <w:rPr>
                <w:rFonts w:ascii="Calibri" w:hAnsi="Calibri"/>
                <w:i w:val="0"/>
                <w:sz w:val="22"/>
                <w:szCs w:val="22"/>
              </w:rPr>
              <w:t xml:space="preserve"> improvements wh</w:t>
            </w:r>
            <w:r w:rsidR="00D23907" w:rsidRPr="00307526">
              <w:rPr>
                <w:rFonts w:ascii="Calibri" w:hAnsi="Calibri"/>
                <w:i w:val="0"/>
                <w:sz w:val="22"/>
                <w:szCs w:val="22"/>
              </w:rPr>
              <w:t>en participating in discussions</w:t>
            </w:r>
          </w:p>
          <w:p w14:paraId="37AF1140" w14:textId="410DFDB6" w:rsidR="00D23907" w:rsidRPr="0094068C" w:rsidRDefault="00B1483F" w:rsidP="00D23907">
            <w:pPr>
              <w:pStyle w:val="BodyText"/>
              <w:numPr>
                <w:ilvl w:val="0"/>
                <w:numId w:val="9"/>
              </w:numPr>
              <w:ind w:left="357" w:hanging="357"/>
              <w:rPr>
                <w:rFonts w:asciiTheme="minorHAnsi" w:hAnsiTheme="minorHAnsi"/>
                <w:i w:val="0"/>
                <w:sz w:val="22"/>
                <w:szCs w:val="22"/>
                <w:highlight w:val="yellow"/>
              </w:rPr>
            </w:pPr>
            <w:r w:rsidRPr="0094068C">
              <w:rPr>
                <w:rFonts w:ascii="Calibri" w:hAnsi="Calibri"/>
                <w:i w:val="0"/>
                <w:sz w:val="22"/>
                <w:szCs w:val="22"/>
                <w:highlight w:val="yellow"/>
              </w:rPr>
              <w:t>drawing</w:t>
            </w:r>
            <w:r w:rsidR="00307526" w:rsidRPr="0094068C">
              <w:rPr>
                <w:rFonts w:ascii="Calibri" w:hAnsi="Calibri"/>
                <w:i w:val="0"/>
                <w:sz w:val="22"/>
                <w:szCs w:val="22"/>
                <w:highlight w:val="yellow"/>
              </w:rPr>
              <w:t xml:space="preserve"> out key information and </w:t>
            </w:r>
            <w:r w:rsidR="00CE3528" w:rsidRPr="0094068C">
              <w:rPr>
                <w:rFonts w:ascii="Calibri" w:hAnsi="Calibri"/>
                <w:i w:val="0"/>
                <w:sz w:val="22"/>
                <w:szCs w:val="22"/>
                <w:highlight w:val="yellow"/>
              </w:rPr>
              <w:t>sum</w:t>
            </w:r>
            <w:r w:rsidR="00307526" w:rsidRPr="0094068C">
              <w:rPr>
                <w:rFonts w:ascii="Calibri" w:hAnsi="Calibri"/>
                <w:i w:val="0"/>
                <w:sz w:val="22"/>
                <w:szCs w:val="22"/>
                <w:highlight w:val="yellow"/>
              </w:rPr>
              <w:t>marising</w:t>
            </w:r>
            <w:r w:rsidR="00D23907" w:rsidRPr="0094068C">
              <w:rPr>
                <w:rFonts w:ascii="Calibri" w:hAnsi="Calibri"/>
                <w:i w:val="0"/>
                <w:sz w:val="22"/>
                <w:szCs w:val="22"/>
                <w:highlight w:val="yellow"/>
              </w:rPr>
              <w:t xml:space="preserve"> the main ideas in a text</w:t>
            </w:r>
          </w:p>
          <w:p w14:paraId="182830B3" w14:textId="50CB05F5" w:rsidR="00D23907" w:rsidRPr="00307526" w:rsidRDefault="00CE3528" w:rsidP="00D23907">
            <w:pPr>
              <w:pStyle w:val="BodyText"/>
              <w:numPr>
                <w:ilvl w:val="0"/>
                <w:numId w:val="9"/>
              </w:numPr>
              <w:ind w:left="357" w:hanging="357"/>
              <w:rPr>
                <w:rFonts w:asciiTheme="minorHAnsi" w:hAnsiTheme="minorHAnsi"/>
                <w:i w:val="0"/>
                <w:sz w:val="22"/>
                <w:szCs w:val="22"/>
              </w:rPr>
            </w:pPr>
            <w:r w:rsidRPr="00307526">
              <w:rPr>
                <w:rFonts w:ascii="Calibri" w:hAnsi="Calibri"/>
                <w:i w:val="0"/>
                <w:sz w:val="22"/>
                <w:szCs w:val="22"/>
              </w:rPr>
              <w:t>distinguish</w:t>
            </w:r>
            <w:r w:rsidR="00B1483F" w:rsidRPr="00307526">
              <w:rPr>
                <w:rFonts w:ascii="Calibri" w:hAnsi="Calibri"/>
                <w:i w:val="0"/>
                <w:sz w:val="22"/>
                <w:szCs w:val="22"/>
              </w:rPr>
              <w:t>ing</w:t>
            </w:r>
            <w:r w:rsidRPr="00307526">
              <w:rPr>
                <w:rFonts w:ascii="Calibri" w:hAnsi="Calibri"/>
                <w:i w:val="0"/>
                <w:sz w:val="22"/>
                <w:szCs w:val="22"/>
              </w:rPr>
              <w:t xml:space="preserve"> independently between statements of fact</w:t>
            </w:r>
            <w:r w:rsidR="00D23907" w:rsidRPr="00307526">
              <w:rPr>
                <w:rFonts w:ascii="Calibri" w:hAnsi="Calibri"/>
                <w:i w:val="0"/>
                <w:sz w:val="22"/>
                <w:szCs w:val="22"/>
              </w:rPr>
              <w:t xml:space="preserve"> </w:t>
            </w:r>
            <w:r w:rsidRPr="00307526">
              <w:rPr>
                <w:rFonts w:ascii="Calibri" w:hAnsi="Calibri"/>
                <w:i w:val="0"/>
                <w:sz w:val="22"/>
                <w:szCs w:val="22"/>
              </w:rPr>
              <w:t>and opinion, providing reasoned</w:t>
            </w:r>
            <w:r w:rsidR="00D23907" w:rsidRPr="00307526">
              <w:rPr>
                <w:rFonts w:ascii="Calibri" w:hAnsi="Calibri"/>
                <w:i w:val="0"/>
                <w:sz w:val="22"/>
                <w:szCs w:val="22"/>
              </w:rPr>
              <w:t xml:space="preserve"> justifications for their views</w:t>
            </w:r>
          </w:p>
          <w:p w14:paraId="758B70CF" w14:textId="33D1797A" w:rsidR="00CE3528" w:rsidRPr="00307526" w:rsidRDefault="00CE3528" w:rsidP="00D23907">
            <w:pPr>
              <w:pStyle w:val="BodyText"/>
              <w:numPr>
                <w:ilvl w:val="0"/>
                <w:numId w:val="9"/>
              </w:numPr>
              <w:ind w:left="357" w:hanging="357"/>
              <w:rPr>
                <w:rFonts w:asciiTheme="minorHAnsi" w:hAnsiTheme="minorHAnsi"/>
                <w:i w:val="0"/>
                <w:sz w:val="22"/>
                <w:szCs w:val="22"/>
              </w:rPr>
            </w:pPr>
            <w:r w:rsidRPr="00307526">
              <w:rPr>
                <w:rFonts w:ascii="Calibri" w:hAnsi="Calibri"/>
                <w:i w:val="0"/>
                <w:sz w:val="22"/>
                <w:szCs w:val="22"/>
              </w:rPr>
              <w:t xml:space="preserve"> </w:t>
            </w:r>
            <w:r w:rsidR="00B1483F" w:rsidRPr="0094068C">
              <w:rPr>
                <w:rFonts w:ascii="Calibri" w:hAnsi="Calibri"/>
                <w:i w:val="0"/>
                <w:sz w:val="22"/>
                <w:szCs w:val="22"/>
                <w:highlight w:val="yellow"/>
              </w:rPr>
              <w:t>comparing</w:t>
            </w:r>
            <w:r w:rsidRPr="0094068C">
              <w:rPr>
                <w:rFonts w:ascii="Calibri" w:hAnsi="Calibri"/>
                <w:i w:val="0"/>
                <w:sz w:val="22"/>
                <w:szCs w:val="22"/>
                <w:highlight w:val="yellow"/>
              </w:rPr>
              <w:t xml:space="preserve"> characters, settings and themes within a text</w:t>
            </w:r>
            <w:r w:rsidRPr="00307526">
              <w:rPr>
                <w:rFonts w:ascii="Calibri" w:hAnsi="Calibri"/>
                <w:i w:val="0"/>
                <w:sz w:val="22"/>
                <w:szCs w:val="22"/>
              </w:rPr>
              <w:t xml:space="preserve"> and across more than o</w:t>
            </w:r>
            <w:r w:rsidR="00D23907" w:rsidRPr="00307526">
              <w:rPr>
                <w:rFonts w:ascii="Calibri" w:hAnsi="Calibri"/>
                <w:i w:val="0"/>
                <w:sz w:val="22"/>
                <w:szCs w:val="22"/>
              </w:rPr>
              <w:t>ne text</w:t>
            </w:r>
          </w:p>
        </w:tc>
      </w:tr>
      <w:tr w:rsidR="00324988" w:rsidRPr="00BC5095" w14:paraId="25DABD59" w14:textId="77777777" w:rsidTr="00307526">
        <w:trPr>
          <w:cantSplit/>
          <w:trHeight w:val="1134"/>
        </w:trPr>
        <w:tc>
          <w:tcPr>
            <w:tcW w:w="842" w:type="dxa"/>
            <w:textDirection w:val="tbRl"/>
          </w:tcPr>
          <w:p w14:paraId="4CE3BAAF" w14:textId="383F2ABC" w:rsidR="00D23907" w:rsidRPr="00D23907" w:rsidRDefault="00D23907" w:rsidP="00307526">
            <w:pPr>
              <w:ind w:left="113" w:right="113" w:firstLine="0"/>
              <w:jc w:val="center"/>
              <w:rPr>
                <w:rFonts w:cs="Arial"/>
                <w:b/>
              </w:rPr>
            </w:pPr>
            <w:r w:rsidRPr="00D23907">
              <w:rPr>
                <w:rFonts w:cs="Arial"/>
                <w:b/>
              </w:rPr>
              <w:lastRenderedPageBreak/>
              <w:t>Comprehension – inference and prediction</w:t>
            </w:r>
          </w:p>
        </w:tc>
        <w:tc>
          <w:tcPr>
            <w:tcW w:w="2044" w:type="dxa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4" w:space="0" w:color="auto"/>
            </w:tcBorders>
          </w:tcPr>
          <w:p w14:paraId="649B0EAA" w14:textId="2C95C94B" w:rsidR="00D23907" w:rsidRDefault="00B1483F" w:rsidP="00D23907">
            <w:pPr>
              <w:pStyle w:val="BodyText"/>
              <w:numPr>
                <w:ilvl w:val="0"/>
                <w:numId w:val="10"/>
              </w:numPr>
              <w:ind w:left="357" w:hanging="357"/>
              <w:rPr>
                <w:rFonts w:asciiTheme="minorHAnsi" w:hAnsiTheme="minorHAnsi"/>
                <w:i w:val="0"/>
                <w:sz w:val="22"/>
                <w:szCs w:val="22"/>
              </w:rPr>
            </w:pPr>
            <w:r>
              <w:rPr>
                <w:rFonts w:asciiTheme="minorHAnsi" w:hAnsiTheme="minorHAnsi"/>
                <w:i w:val="0"/>
                <w:sz w:val="22"/>
                <w:szCs w:val="22"/>
              </w:rPr>
              <w:t>suggesting</w:t>
            </w:r>
            <w:r w:rsidR="00D23907" w:rsidRPr="00D23907">
              <w:rPr>
                <w:rFonts w:asciiTheme="minorHAnsi" w:hAnsiTheme="minorHAnsi"/>
                <w:i w:val="0"/>
                <w:sz w:val="22"/>
                <w:szCs w:val="22"/>
              </w:rPr>
              <w:t xml:space="preserve"> how a</w:t>
            </w:r>
            <w:r w:rsidR="00D23907" w:rsidRPr="00D23907">
              <w:rPr>
                <w:rFonts w:asciiTheme="minorHAnsi" w:hAnsiTheme="minorHAnsi"/>
                <w:i w:val="0"/>
                <w:spacing w:val="-9"/>
                <w:sz w:val="22"/>
                <w:szCs w:val="22"/>
              </w:rPr>
              <w:t xml:space="preserve"> </w:t>
            </w:r>
            <w:r w:rsidR="00D23907" w:rsidRPr="00D23907">
              <w:rPr>
                <w:rFonts w:asciiTheme="minorHAnsi" w:hAnsiTheme="minorHAnsi"/>
                <w:i w:val="0"/>
                <w:spacing w:val="-4"/>
                <w:sz w:val="22"/>
                <w:szCs w:val="22"/>
              </w:rPr>
              <w:t xml:space="preserve">story </w:t>
            </w:r>
            <w:r w:rsidR="00D23907" w:rsidRPr="00D23907">
              <w:rPr>
                <w:rFonts w:asciiTheme="minorHAnsi" w:hAnsiTheme="minorHAnsi"/>
                <w:i w:val="0"/>
                <w:sz w:val="22"/>
                <w:szCs w:val="22"/>
              </w:rPr>
              <w:t>might</w:t>
            </w:r>
            <w:r w:rsidR="00D23907" w:rsidRPr="00D23907">
              <w:rPr>
                <w:rFonts w:asciiTheme="minorHAnsi" w:hAnsiTheme="minorHAnsi"/>
                <w:i w:val="0"/>
                <w:spacing w:val="-2"/>
                <w:sz w:val="22"/>
                <w:szCs w:val="22"/>
              </w:rPr>
              <w:t xml:space="preserve"> </w:t>
            </w:r>
            <w:r w:rsidR="00D23907">
              <w:rPr>
                <w:rFonts w:asciiTheme="minorHAnsi" w:hAnsiTheme="minorHAnsi"/>
                <w:i w:val="0"/>
                <w:sz w:val="22"/>
                <w:szCs w:val="22"/>
              </w:rPr>
              <w:t>end</w:t>
            </w:r>
          </w:p>
          <w:p w14:paraId="4EB73ECE" w14:textId="09581C04" w:rsidR="00D23907" w:rsidRDefault="00A82661" w:rsidP="00D23907">
            <w:pPr>
              <w:pStyle w:val="BodyText"/>
              <w:numPr>
                <w:ilvl w:val="0"/>
                <w:numId w:val="10"/>
              </w:numPr>
              <w:ind w:left="357" w:hanging="357"/>
              <w:rPr>
                <w:rFonts w:asciiTheme="minorHAnsi" w:hAnsiTheme="minorHAnsi"/>
                <w:i w:val="0"/>
                <w:sz w:val="22"/>
                <w:szCs w:val="22"/>
              </w:rPr>
            </w:pPr>
            <w:r>
              <w:rPr>
                <w:rFonts w:asciiTheme="minorHAnsi" w:hAnsiTheme="minorHAnsi"/>
                <w:i w:val="0"/>
                <w:sz w:val="22"/>
                <w:szCs w:val="22"/>
              </w:rPr>
              <w:t>beginning</w:t>
            </w:r>
            <w:r w:rsidR="00D23907" w:rsidRPr="00D23907">
              <w:rPr>
                <w:rFonts w:asciiTheme="minorHAnsi" w:hAnsiTheme="minorHAnsi"/>
                <w:i w:val="0"/>
                <w:sz w:val="22"/>
                <w:szCs w:val="22"/>
              </w:rPr>
              <w:t xml:space="preserve"> to</w:t>
            </w:r>
            <w:r w:rsidR="00D23907" w:rsidRPr="00D23907">
              <w:rPr>
                <w:rFonts w:asciiTheme="minorHAnsi" w:hAnsiTheme="minorHAnsi"/>
                <w:i w:val="0"/>
                <w:spacing w:val="-29"/>
                <w:sz w:val="22"/>
                <w:szCs w:val="22"/>
              </w:rPr>
              <w:t xml:space="preserve"> </w:t>
            </w:r>
            <w:r w:rsidR="00307526">
              <w:rPr>
                <w:rFonts w:asciiTheme="minorHAnsi" w:hAnsiTheme="minorHAnsi"/>
                <w:i w:val="0"/>
                <w:sz w:val="22"/>
                <w:szCs w:val="22"/>
              </w:rPr>
              <w:t>understand</w:t>
            </w:r>
            <w:r w:rsidR="00D23907">
              <w:rPr>
                <w:rFonts w:asciiTheme="minorHAnsi" w:hAnsiTheme="minorHAnsi"/>
                <w:i w:val="0"/>
                <w:sz w:val="22"/>
                <w:szCs w:val="22"/>
              </w:rPr>
              <w:t xml:space="preserve"> ‘why’ and ‘how’ questions</w:t>
            </w:r>
          </w:p>
          <w:p w14:paraId="577D9827" w14:textId="143769CC" w:rsidR="00D23907" w:rsidRPr="00D23907" w:rsidRDefault="00B1483F" w:rsidP="00D23907">
            <w:pPr>
              <w:pStyle w:val="BodyText"/>
              <w:numPr>
                <w:ilvl w:val="0"/>
                <w:numId w:val="10"/>
              </w:numPr>
              <w:ind w:left="357" w:hanging="357"/>
              <w:rPr>
                <w:rFonts w:asciiTheme="minorHAnsi" w:hAnsiTheme="minorHAnsi"/>
                <w:i w:val="0"/>
                <w:sz w:val="22"/>
                <w:szCs w:val="22"/>
              </w:rPr>
            </w:pPr>
            <w:r>
              <w:rPr>
                <w:rFonts w:asciiTheme="minorHAnsi" w:hAnsiTheme="minorHAnsi"/>
                <w:i w:val="0"/>
                <w:sz w:val="22"/>
                <w:szCs w:val="22"/>
              </w:rPr>
              <w:t>answering</w:t>
            </w:r>
            <w:r w:rsidR="00D23907" w:rsidRPr="00D23907">
              <w:rPr>
                <w:rFonts w:asciiTheme="minorHAnsi" w:hAnsiTheme="minorHAnsi"/>
                <w:i w:val="0"/>
                <w:sz w:val="22"/>
                <w:szCs w:val="22"/>
              </w:rPr>
              <w:t xml:space="preserve"> ‘how’ and ‘why’ questions about their experiences and </w:t>
            </w:r>
            <w:r w:rsidR="00D23907" w:rsidRPr="00D23907">
              <w:rPr>
                <w:rFonts w:asciiTheme="minorHAnsi" w:hAnsiTheme="minorHAnsi"/>
                <w:i w:val="0"/>
                <w:spacing w:val="-7"/>
                <w:sz w:val="22"/>
                <w:szCs w:val="22"/>
              </w:rPr>
              <w:t xml:space="preserve">in </w:t>
            </w:r>
            <w:r w:rsidR="00D23907" w:rsidRPr="00D23907">
              <w:rPr>
                <w:rFonts w:asciiTheme="minorHAnsi" w:hAnsiTheme="minorHAnsi"/>
                <w:i w:val="0"/>
                <w:sz w:val="22"/>
                <w:szCs w:val="22"/>
              </w:rPr>
              <w:t>response to stories or events</w:t>
            </w:r>
          </w:p>
        </w:tc>
        <w:tc>
          <w:tcPr>
            <w:tcW w:w="2045" w:type="dxa"/>
            <w:gridSpan w:val="2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8" w:space="0" w:color="231F20"/>
            </w:tcBorders>
          </w:tcPr>
          <w:p w14:paraId="18DAEDD5" w14:textId="34C43E98" w:rsidR="00D23907" w:rsidRDefault="00D23907" w:rsidP="00D23907">
            <w:pPr>
              <w:pStyle w:val="BodyText"/>
              <w:numPr>
                <w:ilvl w:val="0"/>
                <w:numId w:val="10"/>
              </w:numPr>
              <w:ind w:left="357" w:hanging="357"/>
              <w:rPr>
                <w:rFonts w:asciiTheme="minorHAnsi" w:hAnsiTheme="minorHAnsi"/>
                <w:i w:val="0"/>
                <w:spacing w:val="-3"/>
                <w:sz w:val="22"/>
                <w:szCs w:val="22"/>
              </w:rPr>
            </w:pPr>
            <w:r w:rsidRPr="00D23907">
              <w:rPr>
                <w:rFonts w:asciiTheme="minorHAnsi" w:hAnsiTheme="minorHAnsi"/>
                <w:i w:val="0"/>
                <w:spacing w:val="-5"/>
                <w:sz w:val="22"/>
                <w:szCs w:val="22"/>
              </w:rPr>
              <w:t xml:space="preserve"> </w:t>
            </w:r>
            <w:r w:rsidR="00A82661">
              <w:rPr>
                <w:rFonts w:asciiTheme="minorHAnsi" w:hAnsiTheme="minorHAnsi"/>
                <w:i w:val="0"/>
                <w:sz w:val="22"/>
                <w:szCs w:val="22"/>
              </w:rPr>
              <w:t>beginning</w:t>
            </w:r>
            <w:r w:rsidRPr="00D23907">
              <w:rPr>
                <w:rFonts w:asciiTheme="minorHAnsi" w:hAnsiTheme="minorHAnsi"/>
                <w:i w:val="0"/>
                <w:sz w:val="22"/>
                <w:szCs w:val="22"/>
              </w:rPr>
              <w:t xml:space="preserve"> to </w:t>
            </w:r>
            <w:r w:rsidR="00B1483F">
              <w:rPr>
                <w:rFonts w:asciiTheme="minorHAnsi" w:hAnsiTheme="minorHAnsi"/>
                <w:i w:val="0"/>
                <w:sz w:val="22"/>
                <w:szCs w:val="22"/>
              </w:rPr>
              <w:t>making</w:t>
            </w:r>
            <w:r w:rsidRPr="00D23907">
              <w:rPr>
                <w:rFonts w:asciiTheme="minorHAnsi" w:hAnsiTheme="minorHAnsi"/>
                <w:i w:val="0"/>
                <w:sz w:val="22"/>
                <w:szCs w:val="22"/>
              </w:rPr>
              <w:t xml:space="preserve"> simple </w:t>
            </w:r>
            <w:r>
              <w:rPr>
                <w:rFonts w:asciiTheme="minorHAnsi" w:hAnsiTheme="minorHAnsi"/>
                <w:i w:val="0"/>
                <w:spacing w:val="-3"/>
                <w:sz w:val="22"/>
                <w:szCs w:val="22"/>
              </w:rPr>
              <w:t>inferences</w:t>
            </w:r>
          </w:p>
          <w:p w14:paraId="0842E78A" w14:textId="21AB5FAC" w:rsidR="00D23907" w:rsidRPr="00D23907" w:rsidRDefault="00D23907" w:rsidP="00D23907">
            <w:pPr>
              <w:pStyle w:val="BodyText"/>
              <w:numPr>
                <w:ilvl w:val="0"/>
                <w:numId w:val="10"/>
              </w:numPr>
              <w:ind w:left="357" w:hanging="357"/>
              <w:rPr>
                <w:rFonts w:asciiTheme="minorHAnsi" w:hAnsiTheme="minorHAnsi"/>
                <w:i w:val="0"/>
                <w:spacing w:val="-3"/>
                <w:sz w:val="22"/>
                <w:szCs w:val="22"/>
              </w:rPr>
            </w:pPr>
            <w:r w:rsidRPr="00D23907">
              <w:rPr>
                <w:rFonts w:asciiTheme="minorHAnsi" w:hAnsiTheme="minorHAnsi"/>
                <w:i w:val="0"/>
                <w:sz w:val="22"/>
                <w:szCs w:val="22"/>
              </w:rPr>
              <w:t>predict</w:t>
            </w:r>
            <w:r w:rsidR="00501597">
              <w:rPr>
                <w:rFonts w:asciiTheme="minorHAnsi" w:hAnsiTheme="minorHAnsi"/>
                <w:i w:val="0"/>
                <w:sz w:val="22"/>
                <w:szCs w:val="22"/>
              </w:rPr>
              <w:t>ing</w:t>
            </w:r>
            <w:r w:rsidRPr="00D23907">
              <w:rPr>
                <w:rFonts w:asciiTheme="minorHAnsi" w:hAnsiTheme="minorHAnsi"/>
                <w:i w:val="0"/>
                <w:sz w:val="22"/>
                <w:szCs w:val="22"/>
              </w:rPr>
              <w:t xml:space="preserve"> what might happen on the basis of what has been </w:t>
            </w:r>
            <w:r w:rsidR="00501597">
              <w:rPr>
                <w:rFonts w:asciiTheme="minorHAnsi" w:hAnsiTheme="minorHAnsi"/>
                <w:i w:val="0"/>
                <w:sz w:val="22"/>
                <w:szCs w:val="22"/>
              </w:rPr>
              <w:t>read</w:t>
            </w:r>
            <w:r w:rsidRPr="00D23907">
              <w:rPr>
                <w:rFonts w:asciiTheme="minorHAnsi" w:hAnsiTheme="minorHAnsi"/>
                <w:i w:val="0"/>
                <w:sz w:val="22"/>
                <w:szCs w:val="22"/>
              </w:rPr>
              <w:t xml:space="preserve"> so far</w:t>
            </w:r>
          </w:p>
        </w:tc>
        <w:tc>
          <w:tcPr>
            <w:tcW w:w="2044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</w:tcPr>
          <w:p w14:paraId="6C1ACB98" w14:textId="4682038E" w:rsidR="00D23907" w:rsidRDefault="00B1483F" w:rsidP="00D23907">
            <w:pPr>
              <w:pStyle w:val="BodyText"/>
              <w:numPr>
                <w:ilvl w:val="0"/>
                <w:numId w:val="10"/>
              </w:numPr>
              <w:ind w:left="357" w:hanging="357"/>
              <w:rPr>
                <w:rFonts w:asciiTheme="minorHAnsi" w:hAnsiTheme="minorHAnsi"/>
                <w:i w:val="0"/>
                <w:sz w:val="22"/>
                <w:szCs w:val="22"/>
              </w:rPr>
            </w:pPr>
            <w:r>
              <w:rPr>
                <w:rFonts w:asciiTheme="minorHAnsi" w:hAnsiTheme="minorHAnsi"/>
                <w:i w:val="0"/>
                <w:sz w:val="22"/>
                <w:szCs w:val="22"/>
              </w:rPr>
              <w:t>making</w:t>
            </w:r>
            <w:r w:rsidR="00D23907" w:rsidRPr="00D23907">
              <w:rPr>
                <w:rFonts w:asciiTheme="minorHAnsi" w:hAnsiTheme="minorHAnsi"/>
                <w:i w:val="0"/>
                <w:sz w:val="22"/>
                <w:szCs w:val="22"/>
              </w:rPr>
              <w:t xml:space="preserve"> inferences on the basis of what</w:t>
            </w:r>
            <w:r w:rsidR="00D23907" w:rsidRPr="00D23907">
              <w:rPr>
                <w:rFonts w:asciiTheme="minorHAnsi" w:hAnsiTheme="minorHAnsi"/>
                <w:i w:val="0"/>
                <w:spacing w:val="-12"/>
                <w:sz w:val="22"/>
                <w:szCs w:val="22"/>
              </w:rPr>
              <w:t xml:space="preserve"> </w:t>
            </w:r>
            <w:r w:rsidR="00D23907" w:rsidRPr="00D23907">
              <w:rPr>
                <w:rFonts w:asciiTheme="minorHAnsi" w:hAnsiTheme="minorHAnsi"/>
                <w:i w:val="0"/>
                <w:sz w:val="22"/>
                <w:szCs w:val="22"/>
              </w:rPr>
              <w:t>is being said and</w:t>
            </w:r>
            <w:r w:rsidR="00D23907" w:rsidRPr="00D23907">
              <w:rPr>
                <w:rFonts w:asciiTheme="minorHAnsi" w:hAnsiTheme="minorHAnsi"/>
                <w:i w:val="0"/>
                <w:spacing w:val="-3"/>
                <w:sz w:val="22"/>
                <w:szCs w:val="22"/>
              </w:rPr>
              <w:t xml:space="preserve"> </w:t>
            </w:r>
            <w:r w:rsidR="00D23907">
              <w:rPr>
                <w:rFonts w:asciiTheme="minorHAnsi" w:hAnsiTheme="minorHAnsi"/>
                <w:i w:val="0"/>
                <w:sz w:val="22"/>
                <w:szCs w:val="22"/>
              </w:rPr>
              <w:t>done</w:t>
            </w:r>
          </w:p>
          <w:p w14:paraId="09B944AB" w14:textId="5C569294" w:rsidR="00D23907" w:rsidRPr="00D23907" w:rsidRDefault="00D23907" w:rsidP="00D23907">
            <w:pPr>
              <w:pStyle w:val="BodyText"/>
              <w:numPr>
                <w:ilvl w:val="0"/>
                <w:numId w:val="10"/>
              </w:numPr>
              <w:ind w:left="357" w:hanging="357"/>
              <w:rPr>
                <w:rFonts w:asciiTheme="minorHAnsi" w:hAnsiTheme="minorHAnsi"/>
                <w:i w:val="0"/>
                <w:sz w:val="22"/>
                <w:szCs w:val="22"/>
              </w:rPr>
            </w:pPr>
            <w:r w:rsidRPr="00D23907">
              <w:rPr>
                <w:rFonts w:asciiTheme="minorHAnsi" w:hAnsiTheme="minorHAnsi"/>
                <w:i w:val="0"/>
                <w:sz w:val="22"/>
                <w:szCs w:val="22"/>
              </w:rPr>
              <w:t>predict</w:t>
            </w:r>
            <w:r w:rsidR="00501597">
              <w:rPr>
                <w:rFonts w:asciiTheme="minorHAnsi" w:hAnsiTheme="minorHAnsi"/>
                <w:i w:val="0"/>
                <w:sz w:val="22"/>
                <w:szCs w:val="22"/>
              </w:rPr>
              <w:t>ing</w:t>
            </w:r>
            <w:r w:rsidRPr="00D23907">
              <w:rPr>
                <w:rFonts w:asciiTheme="minorHAnsi" w:hAnsiTheme="minorHAnsi"/>
                <w:i w:val="0"/>
                <w:sz w:val="22"/>
                <w:szCs w:val="22"/>
              </w:rPr>
              <w:t xml:space="preserve"> what might happen on the basis of what has been </w:t>
            </w:r>
            <w:r w:rsidR="00501597">
              <w:rPr>
                <w:rFonts w:asciiTheme="minorHAnsi" w:hAnsiTheme="minorHAnsi"/>
                <w:i w:val="0"/>
                <w:sz w:val="22"/>
                <w:szCs w:val="22"/>
              </w:rPr>
              <w:t>read so far in a text</w:t>
            </w:r>
          </w:p>
        </w:tc>
        <w:tc>
          <w:tcPr>
            <w:tcW w:w="2047" w:type="dxa"/>
            <w:gridSpan w:val="3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8" w:space="0" w:color="231F20"/>
            </w:tcBorders>
          </w:tcPr>
          <w:p w14:paraId="7351BC28" w14:textId="00422397" w:rsidR="00D23907" w:rsidRPr="00D23907" w:rsidRDefault="00B1483F" w:rsidP="00D23907">
            <w:pPr>
              <w:pStyle w:val="BodyText"/>
              <w:numPr>
                <w:ilvl w:val="0"/>
                <w:numId w:val="10"/>
              </w:numPr>
              <w:ind w:left="357" w:hanging="357"/>
              <w:rPr>
                <w:rFonts w:asciiTheme="minorHAnsi" w:hAnsiTheme="minorHAnsi"/>
                <w:i w:val="0"/>
                <w:sz w:val="22"/>
                <w:szCs w:val="22"/>
              </w:rPr>
            </w:pPr>
            <w:r>
              <w:rPr>
                <w:rFonts w:asciiTheme="minorHAnsi" w:hAnsiTheme="minorHAnsi"/>
                <w:i w:val="0"/>
                <w:sz w:val="22"/>
                <w:szCs w:val="22"/>
              </w:rPr>
              <w:t>asking</w:t>
            </w:r>
            <w:r w:rsidR="00D23907" w:rsidRPr="00D23907">
              <w:rPr>
                <w:rFonts w:asciiTheme="minorHAnsi" w:hAnsiTheme="minorHAnsi"/>
                <w:i w:val="0"/>
                <w:sz w:val="22"/>
                <w:szCs w:val="22"/>
              </w:rPr>
              <w:t xml:space="preserve"> and </w:t>
            </w:r>
            <w:r>
              <w:rPr>
                <w:rFonts w:asciiTheme="minorHAnsi" w:hAnsiTheme="minorHAnsi"/>
                <w:i w:val="0"/>
                <w:sz w:val="22"/>
                <w:szCs w:val="22"/>
              </w:rPr>
              <w:t>answering</w:t>
            </w:r>
            <w:r w:rsidR="00D23907" w:rsidRPr="00D23907">
              <w:rPr>
                <w:rFonts w:asciiTheme="minorHAnsi" w:hAnsiTheme="minorHAnsi"/>
                <w:i w:val="0"/>
                <w:sz w:val="22"/>
                <w:szCs w:val="22"/>
              </w:rPr>
              <w:t xml:space="preserve"> questions</w:t>
            </w:r>
            <w:r w:rsidR="00D23907" w:rsidRPr="00D23907">
              <w:rPr>
                <w:rFonts w:asciiTheme="minorHAnsi" w:hAnsiTheme="minorHAnsi"/>
                <w:i w:val="0"/>
                <w:spacing w:val="-25"/>
                <w:sz w:val="22"/>
                <w:szCs w:val="22"/>
              </w:rPr>
              <w:t xml:space="preserve"> </w:t>
            </w:r>
            <w:r w:rsidR="00D23907" w:rsidRPr="00D23907">
              <w:rPr>
                <w:rFonts w:asciiTheme="minorHAnsi" w:hAnsiTheme="minorHAnsi"/>
                <w:i w:val="0"/>
                <w:sz w:val="22"/>
                <w:szCs w:val="22"/>
              </w:rPr>
              <w:t>appropriately, including some simple inference questions based on characters’ feelings, thoughts and motives</w:t>
            </w:r>
          </w:p>
          <w:p w14:paraId="238C1C0E" w14:textId="47F69E5C" w:rsidR="00D23907" w:rsidRPr="00D23907" w:rsidRDefault="00501597" w:rsidP="00D23907">
            <w:pPr>
              <w:pStyle w:val="BodyText"/>
              <w:numPr>
                <w:ilvl w:val="0"/>
                <w:numId w:val="10"/>
              </w:numPr>
              <w:ind w:left="357" w:hanging="357"/>
              <w:rPr>
                <w:rFonts w:asciiTheme="minorHAnsi" w:hAnsiTheme="minorHAnsi"/>
                <w:i w:val="0"/>
                <w:sz w:val="22"/>
                <w:szCs w:val="22"/>
              </w:rPr>
            </w:pPr>
            <w:r w:rsidRPr="00D23907">
              <w:rPr>
                <w:rFonts w:asciiTheme="minorHAnsi" w:hAnsiTheme="minorHAnsi"/>
                <w:i w:val="0"/>
                <w:sz w:val="22"/>
                <w:szCs w:val="22"/>
              </w:rPr>
              <w:t>justif</w:t>
            </w:r>
            <w:r>
              <w:rPr>
                <w:rFonts w:asciiTheme="minorHAnsi" w:hAnsiTheme="minorHAnsi"/>
                <w:i w:val="0"/>
                <w:sz w:val="22"/>
                <w:szCs w:val="22"/>
              </w:rPr>
              <w:t>y</w:t>
            </w:r>
            <w:r w:rsidRPr="00D23907">
              <w:rPr>
                <w:rFonts w:asciiTheme="minorHAnsi" w:hAnsiTheme="minorHAnsi"/>
                <w:i w:val="0"/>
                <w:sz w:val="22"/>
                <w:szCs w:val="22"/>
              </w:rPr>
              <w:t>i</w:t>
            </w:r>
            <w:r>
              <w:rPr>
                <w:rFonts w:asciiTheme="minorHAnsi" w:hAnsiTheme="minorHAnsi"/>
                <w:i w:val="0"/>
                <w:sz w:val="22"/>
                <w:szCs w:val="22"/>
              </w:rPr>
              <w:t>ng</w:t>
            </w:r>
            <w:r w:rsidR="00D23907" w:rsidRPr="00D23907">
              <w:rPr>
                <w:rFonts w:asciiTheme="minorHAnsi" w:hAnsiTheme="minorHAnsi"/>
                <w:i w:val="0"/>
                <w:sz w:val="22"/>
                <w:szCs w:val="22"/>
              </w:rPr>
              <w:t xml:space="preserve"> predictions using evidence from</w:t>
            </w:r>
            <w:r w:rsidR="00D23907" w:rsidRPr="00D23907">
              <w:rPr>
                <w:rFonts w:asciiTheme="minorHAnsi" w:hAnsiTheme="minorHAnsi"/>
                <w:i w:val="0"/>
                <w:spacing w:val="-18"/>
                <w:sz w:val="22"/>
                <w:szCs w:val="22"/>
              </w:rPr>
              <w:t xml:space="preserve"> </w:t>
            </w:r>
            <w:r w:rsidR="00D23907" w:rsidRPr="00D23907">
              <w:rPr>
                <w:rFonts w:asciiTheme="minorHAnsi" w:hAnsiTheme="minorHAnsi"/>
                <w:i w:val="0"/>
                <w:sz w:val="22"/>
                <w:szCs w:val="22"/>
              </w:rPr>
              <w:t>the text</w:t>
            </w:r>
          </w:p>
        </w:tc>
        <w:tc>
          <w:tcPr>
            <w:tcW w:w="2046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59F7F20" w14:textId="2D2B5107" w:rsidR="00D23907" w:rsidRPr="00D23907" w:rsidRDefault="00B1483F" w:rsidP="00D23907">
            <w:pPr>
              <w:pStyle w:val="BodyText"/>
              <w:numPr>
                <w:ilvl w:val="0"/>
                <w:numId w:val="10"/>
              </w:numPr>
              <w:ind w:left="357" w:hanging="357"/>
              <w:rPr>
                <w:rFonts w:asciiTheme="minorHAnsi" w:hAnsiTheme="minorHAnsi"/>
                <w:i w:val="0"/>
                <w:sz w:val="22"/>
                <w:szCs w:val="22"/>
              </w:rPr>
            </w:pPr>
            <w:r>
              <w:rPr>
                <w:rFonts w:asciiTheme="minorHAnsi" w:hAnsiTheme="minorHAnsi"/>
                <w:i w:val="0"/>
                <w:sz w:val="22"/>
                <w:szCs w:val="22"/>
              </w:rPr>
              <w:t>drawing</w:t>
            </w:r>
            <w:r w:rsidR="00D23907" w:rsidRPr="00D23907">
              <w:rPr>
                <w:rFonts w:asciiTheme="minorHAnsi" w:hAnsiTheme="minorHAnsi"/>
                <w:i w:val="0"/>
                <w:sz w:val="22"/>
                <w:szCs w:val="22"/>
              </w:rPr>
              <w:t xml:space="preserve"> inferences from characters’ feelings, thoughts and motives that justifies their actions, supporting their views with evidence from the text</w:t>
            </w:r>
          </w:p>
          <w:p w14:paraId="511D06F2" w14:textId="5C1EADF1" w:rsidR="00D23907" w:rsidRPr="00D23907" w:rsidRDefault="00D23907" w:rsidP="00D23907">
            <w:pPr>
              <w:pStyle w:val="BodyText"/>
              <w:numPr>
                <w:ilvl w:val="0"/>
                <w:numId w:val="10"/>
              </w:numPr>
              <w:ind w:left="357" w:hanging="357"/>
              <w:rPr>
                <w:rFonts w:asciiTheme="minorHAnsi" w:hAnsiTheme="minorHAnsi"/>
                <w:i w:val="0"/>
                <w:sz w:val="22"/>
                <w:szCs w:val="22"/>
              </w:rPr>
            </w:pPr>
            <w:r w:rsidRPr="00D23907">
              <w:rPr>
                <w:rFonts w:asciiTheme="minorHAnsi" w:hAnsiTheme="minorHAnsi"/>
                <w:i w:val="0"/>
                <w:sz w:val="22"/>
                <w:szCs w:val="22"/>
              </w:rPr>
              <w:t>justify</w:t>
            </w:r>
            <w:r w:rsidR="00501597">
              <w:rPr>
                <w:rFonts w:asciiTheme="minorHAnsi" w:hAnsiTheme="minorHAnsi"/>
                <w:i w:val="0"/>
                <w:sz w:val="22"/>
                <w:szCs w:val="22"/>
              </w:rPr>
              <w:t>ing</w:t>
            </w:r>
            <w:r w:rsidRPr="00D23907">
              <w:rPr>
                <w:rFonts w:asciiTheme="minorHAnsi" w:hAnsiTheme="minorHAnsi"/>
                <w:i w:val="0"/>
                <w:sz w:val="22"/>
                <w:szCs w:val="22"/>
              </w:rPr>
              <w:t xml:space="preserve"> predictions from details stated and implied</w:t>
            </w:r>
          </w:p>
        </w:tc>
        <w:tc>
          <w:tcPr>
            <w:tcW w:w="204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4220E58" w14:textId="2003EC6A" w:rsidR="00D23907" w:rsidRDefault="00B1483F" w:rsidP="00D23907">
            <w:pPr>
              <w:pStyle w:val="BodyText"/>
              <w:numPr>
                <w:ilvl w:val="0"/>
                <w:numId w:val="10"/>
              </w:numPr>
              <w:ind w:left="357" w:hanging="357"/>
              <w:rPr>
                <w:rFonts w:asciiTheme="minorHAnsi" w:hAnsiTheme="minorHAnsi"/>
                <w:i w:val="0"/>
                <w:sz w:val="22"/>
                <w:szCs w:val="22"/>
              </w:rPr>
            </w:pPr>
            <w:r>
              <w:rPr>
                <w:rFonts w:asciiTheme="minorHAnsi" w:hAnsiTheme="minorHAnsi"/>
                <w:i w:val="0"/>
                <w:sz w:val="22"/>
                <w:szCs w:val="22"/>
              </w:rPr>
              <w:t>drawing</w:t>
            </w:r>
            <w:r w:rsidR="00D23907" w:rsidRPr="00D23907">
              <w:rPr>
                <w:rFonts w:asciiTheme="minorHAnsi" w:hAnsiTheme="minorHAnsi"/>
                <w:i w:val="0"/>
                <w:sz w:val="22"/>
                <w:szCs w:val="22"/>
              </w:rPr>
              <w:t xml:space="preserve"> inferences</w:t>
            </w:r>
            <w:r w:rsidR="00D23907" w:rsidRPr="00D23907">
              <w:rPr>
                <w:rFonts w:asciiTheme="minorHAnsi" w:hAnsiTheme="minorHAnsi"/>
                <w:i w:val="0"/>
                <w:spacing w:val="-9"/>
                <w:sz w:val="22"/>
                <w:szCs w:val="22"/>
              </w:rPr>
              <w:t xml:space="preserve"> </w:t>
            </w:r>
            <w:r w:rsidR="00D23907" w:rsidRPr="00D23907">
              <w:rPr>
                <w:rFonts w:asciiTheme="minorHAnsi" w:hAnsiTheme="minorHAnsi"/>
                <w:i w:val="0"/>
                <w:sz w:val="22"/>
                <w:szCs w:val="22"/>
              </w:rPr>
              <w:t>from characters’ feelings, thoughts and</w:t>
            </w:r>
            <w:r w:rsidR="00D23907" w:rsidRPr="00D23907">
              <w:rPr>
                <w:rFonts w:asciiTheme="minorHAnsi" w:hAnsiTheme="minorHAnsi"/>
                <w:i w:val="0"/>
                <w:spacing w:val="-4"/>
                <w:sz w:val="22"/>
                <w:szCs w:val="22"/>
              </w:rPr>
              <w:t xml:space="preserve"> </w:t>
            </w:r>
            <w:r w:rsidR="00D23907">
              <w:rPr>
                <w:rFonts w:asciiTheme="minorHAnsi" w:hAnsiTheme="minorHAnsi"/>
                <w:i w:val="0"/>
                <w:sz w:val="22"/>
                <w:szCs w:val="22"/>
              </w:rPr>
              <w:t>motives</w:t>
            </w:r>
          </w:p>
          <w:p w14:paraId="61A06527" w14:textId="51916DA2" w:rsidR="00D23907" w:rsidRPr="00D23907" w:rsidRDefault="00B1483F" w:rsidP="00D23907">
            <w:pPr>
              <w:pStyle w:val="BodyText"/>
              <w:numPr>
                <w:ilvl w:val="0"/>
                <w:numId w:val="10"/>
              </w:numPr>
              <w:ind w:left="357" w:hanging="357"/>
              <w:rPr>
                <w:rFonts w:asciiTheme="minorHAnsi" w:hAnsiTheme="minorHAnsi"/>
                <w:i w:val="0"/>
                <w:sz w:val="22"/>
                <w:szCs w:val="22"/>
              </w:rPr>
            </w:pPr>
            <w:r>
              <w:rPr>
                <w:rFonts w:asciiTheme="minorHAnsi" w:hAnsiTheme="minorHAnsi"/>
                <w:i w:val="0"/>
                <w:sz w:val="22"/>
                <w:szCs w:val="22"/>
              </w:rPr>
              <w:t>making</w:t>
            </w:r>
            <w:r w:rsidR="00D23907" w:rsidRPr="00D23907">
              <w:rPr>
                <w:rFonts w:asciiTheme="minorHAnsi" w:hAnsiTheme="minorHAnsi"/>
                <w:i w:val="0"/>
                <w:sz w:val="22"/>
                <w:szCs w:val="22"/>
              </w:rPr>
              <w:t xml:space="preserve"> predictions based on details</w:t>
            </w:r>
            <w:r w:rsidR="00D23907" w:rsidRPr="00D23907">
              <w:rPr>
                <w:rFonts w:asciiTheme="minorHAnsi" w:hAnsiTheme="minorHAnsi"/>
                <w:i w:val="0"/>
                <w:spacing w:val="-16"/>
                <w:sz w:val="22"/>
                <w:szCs w:val="22"/>
              </w:rPr>
              <w:t xml:space="preserve"> </w:t>
            </w:r>
            <w:r w:rsidR="00D23907" w:rsidRPr="00D23907">
              <w:rPr>
                <w:rFonts w:asciiTheme="minorHAnsi" w:hAnsiTheme="minorHAnsi"/>
                <w:i w:val="0"/>
                <w:sz w:val="22"/>
                <w:szCs w:val="22"/>
              </w:rPr>
              <w:t>stated and implied, justifying them in detail with evidence from the</w:t>
            </w:r>
            <w:r w:rsidR="00D23907" w:rsidRPr="00D23907">
              <w:rPr>
                <w:rFonts w:asciiTheme="minorHAnsi" w:hAnsiTheme="minorHAnsi"/>
                <w:i w:val="0"/>
                <w:spacing w:val="-14"/>
                <w:sz w:val="22"/>
                <w:szCs w:val="22"/>
              </w:rPr>
              <w:t xml:space="preserve"> </w:t>
            </w:r>
            <w:r w:rsidR="00D23907" w:rsidRPr="00D23907">
              <w:rPr>
                <w:rFonts w:asciiTheme="minorHAnsi" w:hAnsiTheme="minorHAnsi"/>
                <w:i w:val="0"/>
                <w:sz w:val="22"/>
                <w:szCs w:val="22"/>
              </w:rPr>
              <w:t>text</w:t>
            </w:r>
          </w:p>
        </w:tc>
        <w:tc>
          <w:tcPr>
            <w:tcW w:w="205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</w:tcPr>
          <w:p w14:paraId="01C21687" w14:textId="29C85BC8" w:rsidR="00D23907" w:rsidRDefault="00B1483F" w:rsidP="00D23907">
            <w:pPr>
              <w:pStyle w:val="BodyText"/>
              <w:numPr>
                <w:ilvl w:val="0"/>
                <w:numId w:val="10"/>
              </w:numPr>
              <w:ind w:left="357" w:hanging="357"/>
              <w:rPr>
                <w:rFonts w:asciiTheme="minorHAnsi" w:hAnsiTheme="minorHAnsi"/>
                <w:i w:val="0"/>
                <w:sz w:val="22"/>
                <w:szCs w:val="22"/>
              </w:rPr>
            </w:pPr>
            <w:r>
              <w:rPr>
                <w:rFonts w:asciiTheme="minorHAnsi" w:hAnsiTheme="minorHAnsi"/>
                <w:i w:val="0"/>
                <w:sz w:val="22"/>
                <w:szCs w:val="22"/>
              </w:rPr>
              <w:t>considering</w:t>
            </w:r>
            <w:r w:rsidR="00D23907" w:rsidRPr="00D23907">
              <w:rPr>
                <w:rFonts w:asciiTheme="minorHAnsi" w:hAnsiTheme="minorHAnsi"/>
                <w:i w:val="0"/>
                <w:sz w:val="22"/>
                <w:szCs w:val="22"/>
              </w:rPr>
              <w:t xml:space="preserve"> different ac</w:t>
            </w:r>
            <w:r w:rsidR="00501597">
              <w:rPr>
                <w:rFonts w:asciiTheme="minorHAnsi" w:hAnsiTheme="minorHAnsi"/>
                <w:i w:val="0"/>
                <w:sz w:val="22"/>
                <w:szCs w:val="22"/>
              </w:rPr>
              <w:t xml:space="preserve">counts of the same event, </w:t>
            </w:r>
            <w:r w:rsidR="00A82661">
              <w:rPr>
                <w:rFonts w:asciiTheme="minorHAnsi" w:hAnsiTheme="minorHAnsi"/>
                <w:i w:val="0"/>
                <w:sz w:val="22"/>
                <w:szCs w:val="22"/>
              </w:rPr>
              <w:t>discussing</w:t>
            </w:r>
            <w:r w:rsidR="00501597">
              <w:rPr>
                <w:rFonts w:asciiTheme="minorHAnsi" w:hAnsiTheme="minorHAnsi"/>
                <w:i w:val="0"/>
                <w:sz w:val="22"/>
                <w:szCs w:val="22"/>
              </w:rPr>
              <w:t xml:space="preserve"> viewpoints, </w:t>
            </w:r>
            <w:r w:rsidR="00D23907" w:rsidRPr="00D23907">
              <w:rPr>
                <w:rFonts w:asciiTheme="minorHAnsi" w:hAnsiTheme="minorHAnsi"/>
                <w:i w:val="0"/>
                <w:sz w:val="22"/>
                <w:szCs w:val="22"/>
              </w:rPr>
              <w:t>both of autho</w:t>
            </w:r>
            <w:r w:rsidR="00D23907">
              <w:rPr>
                <w:rFonts w:asciiTheme="minorHAnsi" w:hAnsiTheme="minorHAnsi"/>
                <w:i w:val="0"/>
                <w:sz w:val="22"/>
                <w:szCs w:val="22"/>
              </w:rPr>
              <w:t>rs and of fictional characters</w:t>
            </w:r>
          </w:p>
          <w:p w14:paraId="615570F1" w14:textId="0675C2DA" w:rsidR="00D23907" w:rsidRPr="00D23907" w:rsidRDefault="00A82661" w:rsidP="00D23907">
            <w:pPr>
              <w:pStyle w:val="BodyText"/>
              <w:numPr>
                <w:ilvl w:val="0"/>
                <w:numId w:val="10"/>
              </w:numPr>
              <w:ind w:left="357" w:hanging="357"/>
              <w:rPr>
                <w:rFonts w:asciiTheme="minorHAnsi" w:hAnsiTheme="minorHAnsi"/>
                <w:i w:val="0"/>
                <w:sz w:val="22"/>
                <w:szCs w:val="22"/>
              </w:rPr>
            </w:pPr>
            <w:r>
              <w:rPr>
                <w:rFonts w:asciiTheme="minorHAnsi" w:hAnsiTheme="minorHAnsi"/>
                <w:i w:val="0"/>
                <w:sz w:val="22"/>
                <w:szCs w:val="22"/>
              </w:rPr>
              <w:t>discussing</w:t>
            </w:r>
            <w:r w:rsidR="00D23907" w:rsidRPr="00D23907">
              <w:rPr>
                <w:rFonts w:asciiTheme="minorHAnsi" w:hAnsiTheme="minorHAnsi"/>
                <w:i w:val="0"/>
                <w:sz w:val="22"/>
                <w:szCs w:val="22"/>
              </w:rPr>
              <w:t xml:space="preserve"> how characters change and develop through texts by drawing inferences based on indirect clues</w:t>
            </w:r>
          </w:p>
        </w:tc>
      </w:tr>
      <w:tr w:rsidR="00B1483F" w:rsidRPr="00BC5095" w14:paraId="0B949420" w14:textId="77777777" w:rsidTr="00307526">
        <w:trPr>
          <w:cantSplit/>
          <w:trHeight w:val="1134"/>
        </w:trPr>
        <w:tc>
          <w:tcPr>
            <w:tcW w:w="842" w:type="dxa"/>
            <w:textDirection w:val="tbRl"/>
          </w:tcPr>
          <w:p w14:paraId="539EB31B" w14:textId="25532FAF" w:rsidR="00B77C45" w:rsidRPr="00B77C45" w:rsidRDefault="00B77C45" w:rsidP="00307526">
            <w:pPr>
              <w:ind w:left="113" w:right="113" w:firstLine="0"/>
              <w:jc w:val="center"/>
              <w:rPr>
                <w:rFonts w:cs="Arial"/>
                <w:b/>
              </w:rPr>
            </w:pPr>
            <w:r w:rsidRPr="00B77C45">
              <w:rPr>
                <w:rFonts w:cs="Arial"/>
                <w:b/>
              </w:rPr>
              <w:lastRenderedPageBreak/>
              <w:t>Poetry and performance</w:t>
            </w:r>
          </w:p>
        </w:tc>
        <w:tc>
          <w:tcPr>
            <w:tcW w:w="2046" w:type="dxa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4" w:space="0" w:color="auto"/>
            </w:tcBorders>
          </w:tcPr>
          <w:p w14:paraId="7BB819A8" w14:textId="14B36A8A" w:rsidR="00B77C45" w:rsidRDefault="00A82661" w:rsidP="00B77C45">
            <w:pPr>
              <w:pStyle w:val="BodyText"/>
              <w:numPr>
                <w:ilvl w:val="0"/>
                <w:numId w:val="11"/>
              </w:numPr>
              <w:ind w:left="357" w:hanging="357"/>
              <w:rPr>
                <w:rFonts w:asciiTheme="minorHAnsi" w:hAnsiTheme="minorHAnsi"/>
                <w:i w:val="0"/>
                <w:sz w:val="22"/>
                <w:szCs w:val="22"/>
              </w:rPr>
            </w:pPr>
            <w:r>
              <w:rPr>
                <w:rFonts w:asciiTheme="minorHAnsi" w:hAnsiTheme="minorHAnsi"/>
                <w:i w:val="0"/>
                <w:sz w:val="22"/>
                <w:szCs w:val="22"/>
              </w:rPr>
              <w:t>listening</w:t>
            </w:r>
            <w:r w:rsidR="00B77C45" w:rsidRPr="00B77C45">
              <w:rPr>
                <w:rFonts w:asciiTheme="minorHAnsi" w:hAnsiTheme="minorHAnsi"/>
                <w:i w:val="0"/>
                <w:sz w:val="22"/>
                <w:szCs w:val="22"/>
              </w:rPr>
              <w:t xml:space="preserve"> to and join</w:t>
            </w:r>
            <w:r w:rsidR="00501597">
              <w:rPr>
                <w:rFonts w:asciiTheme="minorHAnsi" w:hAnsiTheme="minorHAnsi"/>
                <w:i w:val="0"/>
                <w:sz w:val="22"/>
                <w:szCs w:val="22"/>
              </w:rPr>
              <w:t>ing</w:t>
            </w:r>
            <w:r w:rsidR="00B77C45" w:rsidRPr="00B77C45">
              <w:rPr>
                <w:rFonts w:asciiTheme="minorHAnsi" w:hAnsiTheme="minorHAnsi"/>
                <w:i w:val="0"/>
                <w:sz w:val="22"/>
                <w:szCs w:val="22"/>
              </w:rPr>
              <w:t xml:space="preserve"> in with stories and</w:t>
            </w:r>
            <w:r w:rsidR="00B77C45" w:rsidRPr="00B77C45">
              <w:rPr>
                <w:rFonts w:asciiTheme="minorHAnsi" w:hAnsiTheme="minorHAnsi"/>
                <w:i w:val="0"/>
                <w:spacing w:val="-34"/>
                <w:sz w:val="22"/>
                <w:szCs w:val="22"/>
              </w:rPr>
              <w:t xml:space="preserve"> </w:t>
            </w:r>
            <w:r w:rsidR="00B77C45" w:rsidRPr="00B77C45">
              <w:rPr>
                <w:rFonts w:asciiTheme="minorHAnsi" w:hAnsiTheme="minorHAnsi"/>
                <w:i w:val="0"/>
                <w:sz w:val="22"/>
                <w:szCs w:val="22"/>
              </w:rPr>
              <w:t xml:space="preserve">poems, </w:t>
            </w:r>
            <w:r w:rsidR="00501597">
              <w:rPr>
                <w:rFonts w:asciiTheme="minorHAnsi" w:hAnsiTheme="minorHAnsi"/>
                <w:i w:val="0"/>
                <w:sz w:val="22"/>
                <w:szCs w:val="22"/>
              </w:rPr>
              <w:t xml:space="preserve">on a </w:t>
            </w:r>
            <w:r w:rsidR="00B77C45" w:rsidRPr="00B77C45">
              <w:rPr>
                <w:rFonts w:asciiTheme="minorHAnsi" w:hAnsiTheme="minorHAnsi"/>
                <w:i w:val="0"/>
                <w:sz w:val="22"/>
                <w:szCs w:val="22"/>
              </w:rPr>
              <w:t xml:space="preserve">one-to-one </w:t>
            </w:r>
            <w:r w:rsidR="00501597">
              <w:rPr>
                <w:rFonts w:asciiTheme="minorHAnsi" w:hAnsiTheme="minorHAnsi"/>
                <w:i w:val="0"/>
                <w:sz w:val="22"/>
                <w:szCs w:val="22"/>
              </w:rPr>
              <w:t xml:space="preserve">basis </w:t>
            </w:r>
            <w:r w:rsidR="00B77C45" w:rsidRPr="00B77C45">
              <w:rPr>
                <w:rFonts w:asciiTheme="minorHAnsi" w:hAnsiTheme="minorHAnsi"/>
                <w:i w:val="0"/>
                <w:sz w:val="22"/>
                <w:szCs w:val="22"/>
              </w:rPr>
              <w:t>and also in small</w:t>
            </w:r>
            <w:r w:rsidR="00B77C45" w:rsidRPr="00B77C45">
              <w:rPr>
                <w:rFonts w:asciiTheme="minorHAnsi" w:hAnsiTheme="minorHAnsi"/>
                <w:i w:val="0"/>
                <w:spacing w:val="-3"/>
                <w:sz w:val="22"/>
                <w:szCs w:val="22"/>
              </w:rPr>
              <w:t xml:space="preserve"> </w:t>
            </w:r>
            <w:r w:rsidR="00B77C45">
              <w:rPr>
                <w:rFonts w:asciiTheme="minorHAnsi" w:hAnsiTheme="minorHAnsi"/>
                <w:i w:val="0"/>
                <w:sz w:val="22"/>
                <w:szCs w:val="22"/>
              </w:rPr>
              <w:t>groups</w:t>
            </w:r>
          </w:p>
          <w:p w14:paraId="6CD7E115" w14:textId="39A7A85E" w:rsidR="00B77C45" w:rsidRDefault="00B77C45" w:rsidP="00B77C45">
            <w:pPr>
              <w:pStyle w:val="BodyText"/>
              <w:numPr>
                <w:ilvl w:val="0"/>
                <w:numId w:val="11"/>
              </w:numPr>
              <w:ind w:left="357" w:hanging="357"/>
              <w:rPr>
                <w:rFonts w:asciiTheme="minorHAnsi" w:hAnsiTheme="minorHAnsi"/>
                <w:i w:val="0"/>
                <w:sz w:val="22"/>
                <w:szCs w:val="22"/>
              </w:rPr>
            </w:pPr>
            <w:r w:rsidRPr="00B77C45">
              <w:rPr>
                <w:rFonts w:asciiTheme="minorHAnsi" w:hAnsiTheme="minorHAnsi"/>
                <w:i w:val="0"/>
                <w:sz w:val="22"/>
                <w:szCs w:val="22"/>
              </w:rPr>
              <w:t>join</w:t>
            </w:r>
            <w:r w:rsidR="00501597">
              <w:rPr>
                <w:rFonts w:asciiTheme="minorHAnsi" w:hAnsiTheme="minorHAnsi"/>
                <w:i w:val="0"/>
                <w:sz w:val="22"/>
                <w:szCs w:val="22"/>
              </w:rPr>
              <w:t>ing</w:t>
            </w:r>
            <w:r w:rsidRPr="00B77C45">
              <w:rPr>
                <w:rFonts w:asciiTheme="minorHAnsi" w:hAnsiTheme="minorHAnsi"/>
                <w:i w:val="0"/>
                <w:sz w:val="22"/>
                <w:szCs w:val="22"/>
              </w:rPr>
              <w:t xml:space="preserve"> in with repeated</w:t>
            </w:r>
            <w:r>
              <w:rPr>
                <w:rFonts w:asciiTheme="minorHAnsi" w:hAnsiTheme="minorHAnsi"/>
                <w:i w:val="0"/>
                <w:sz w:val="22"/>
                <w:szCs w:val="22"/>
              </w:rPr>
              <w:t xml:space="preserve"> refrains in rhymes and stories</w:t>
            </w:r>
          </w:p>
          <w:p w14:paraId="3E4C5E99" w14:textId="68826C39" w:rsidR="00B77C45" w:rsidRDefault="00A82661" w:rsidP="00B77C45">
            <w:pPr>
              <w:pStyle w:val="BodyText"/>
              <w:numPr>
                <w:ilvl w:val="0"/>
                <w:numId w:val="11"/>
              </w:numPr>
              <w:ind w:left="357" w:hanging="357"/>
              <w:rPr>
                <w:rFonts w:asciiTheme="minorHAnsi" w:hAnsiTheme="minorHAnsi"/>
                <w:i w:val="0"/>
                <w:sz w:val="22"/>
                <w:szCs w:val="22"/>
              </w:rPr>
            </w:pPr>
            <w:r>
              <w:rPr>
                <w:rFonts w:asciiTheme="minorHAnsi" w:hAnsiTheme="minorHAnsi"/>
                <w:i w:val="0"/>
                <w:sz w:val="22"/>
                <w:szCs w:val="22"/>
              </w:rPr>
              <w:t>using</w:t>
            </w:r>
            <w:r w:rsidR="00B77C45" w:rsidRPr="00B77C45">
              <w:rPr>
                <w:rFonts w:asciiTheme="minorHAnsi" w:hAnsiTheme="minorHAnsi"/>
                <w:i w:val="0"/>
                <w:sz w:val="22"/>
                <w:szCs w:val="22"/>
              </w:rPr>
              <w:t xml:space="preserve"> in</w:t>
            </w:r>
            <w:r w:rsidR="00501597">
              <w:rPr>
                <w:rFonts w:asciiTheme="minorHAnsi" w:hAnsiTheme="minorHAnsi"/>
                <w:i w:val="0"/>
                <w:sz w:val="22"/>
                <w:szCs w:val="22"/>
              </w:rPr>
              <w:t>tonation, rhythm and phrasing,</w:t>
            </w:r>
            <w:r w:rsidR="00B77C45" w:rsidRPr="00B77C45">
              <w:rPr>
                <w:rFonts w:asciiTheme="minorHAnsi" w:hAnsiTheme="minorHAnsi"/>
                <w:i w:val="0"/>
                <w:sz w:val="22"/>
                <w:szCs w:val="22"/>
              </w:rPr>
              <w:t xml:space="preserve"> </w:t>
            </w:r>
            <w:r w:rsidR="00B1483F">
              <w:rPr>
                <w:rFonts w:asciiTheme="minorHAnsi" w:hAnsiTheme="minorHAnsi"/>
                <w:i w:val="0"/>
                <w:sz w:val="22"/>
                <w:szCs w:val="22"/>
              </w:rPr>
              <w:t>making</w:t>
            </w:r>
            <w:r w:rsidR="00B77C45">
              <w:rPr>
                <w:rFonts w:asciiTheme="minorHAnsi" w:hAnsiTheme="minorHAnsi"/>
                <w:i w:val="0"/>
                <w:sz w:val="22"/>
                <w:szCs w:val="22"/>
              </w:rPr>
              <w:t xml:space="preserve"> the meaning clear to others</w:t>
            </w:r>
          </w:p>
          <w:p w14:paraId="77F6AE58" w14:textId="0FCFD3C3" w:rsidR="00B77C45" w:rsidRDefault="00B77C45" w:rsidP="00B77C45">
            <w:pPr>
              <w:pStyle w:val="BodyText"/>
              <w:numPr>
                <w:ilvl w:val="0"/>
                <w:numId w:val="11"/>
              </w:numPr>
              <w:ind w:left="357" w:hanging="357"/>
              <w:rPr>
                <w:rFonts w:asciiTheme="minorHAnsi" w:hAnsiTheme="minorHAnsi"/>
                <w:i w:val="0"/>
                <w:sz w:val="22"/>
                <w:szCs w:val="22"/>
              </w:rPr>
            </w:pPr>
            <w:r w:rsidRPr="00B77C45">
              <w:rPr>
                <w:rFonts w:asciiTheme="minorHAnsi" w:hAnsiTheme="minorHAnsi"/>
                <w:i w:val="0"/>
                <w:sz w:val="22"/>
                <w:szCs w:val="22"/>
              </w:rPr>
              <w:t>develop</w:t>
            </w:r>
            <w:r w:rsidR="00501597">
              <w:rPr>
                <w:rFonts w:asciiTheme="minorHAnsi" w:hAnsiTheme="minorHAnsi"/>
                <w:i w:val="0"/>
                <w:sz w:val="22"/>
                <w:szCs w:val="22"/>
              </w:rPr>
              <w:t>ing</w:t>
            </w:r>
            <w:r w:rsidRPr="00B77C45">
              <w:rPr>
                <w:rFonts w:asciiTheme="minorHAnsi" w:hAnsiTheme="minorHAnsi"/>
                <w:i w:val="0"/>
                <w:sz w:val="22"/>
                <w:szCs w:val="22"/>
              </w:rPr>
              <w:t xml:space="preserve"> preference for forms of</w:t>
            </w:r>
            <w:r w:rsidRPr="00B77C45">
              <w:rPr>
                <w:rFonts w:asciiTheme="minorHAnsi" w:hAnsiTheme="minorHAnsi"/>
                <w:i w:val="0"/>
                <w:spacing w:val="-29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i w:val="0"/>
                <w:sz w:val="22"/>
                <w:szCs w:val="22"/>
              </w:rPr>
              <w:t>expression</w:t>
            </w:r>
          </w:p>
          <w:p w14:paraId="0CF9E32F" w14:textId="1E6CC315" w:rsidR="00B77C45" w:rsidRDefault="00B77C45" w:rsidP="00B77C45">
            <w:pPr>
              <w:pStyle w:val="BodyText"/>
              <w:numPr>
                <w:ilvl w:val="0"/>
                <w:numId w:val="11"/>
              </w:numPr>
              <w:ind w:left="357" w:hanging="357"/>
              <w:rPr>
                <w:rFonts w:asciiTheme="minorHAnsi" w:hAnsiTheme="minorHAnsi"/>
                <w:i w:val="0"/>
                <w:sz w:val="22"/>
                <w:szCs w:val="22"/>
              </w:rPr>
            </w:pPr>
            <w:r w:rsidRPr="00B77C45">
              <w:rPr>
                <w:rFonts w:asciiTheme="minorHAnsi" w:hAnsiTheme="minorHAnsi"/>
                <w:i w:val="0"/>
                <w:sz w:val="22"/>
                <w:szCs w:val="22"/>
              </w:rPr>
              <w:t>play</w:t>
            </w:r>
            <w:r w:rsidR="00501597">
              <w:rPr>
                <w:rFonts w:asciiTheme="minorHAnsi" w:hAnsiTheme="minorHAnsi"/>
                <w:i w:val="0"/>
                <w:sz w:val="22"/>
                <w:szCs w:val="22"/>
              </w:rPr>
              <w:t>ing</w:t>
            </w:r>
            <w:r w:rsidRPr="00B77C45">
              <w:rPr>
                <w:rFonts w:asciiTheme="minorHAnsi" w:hAnsiTheme="minorHAnsi"/>
                <w:i w:val="0"/>
                <w:spacing w:val="-20"/>
                <w:sz w:val="22"/>
                <w:szCs w:val="22"/>
              </w:rPr>
              <w:t xml:space="preserve"> </w:t>
            </w:r>
            <w:r w:rsidRPr="00B77C45">
              <w:rPr>
                <w:rFonts w:asciiTheme="minorHAnsi" w:hAnsiTheme="minorHAnsi"/>
                <w:i w:val="0"/>
                <w:sz w:val="22"/>
                <w:szCs w:val="22"/>
              </w:rPr>
              <w:t>coop</w:t>
            </w:r>
            <w:r w:rsidR="00501597">
              <w:rPr>
                <w:rFonts w:asciiTheme="minorHAnsi" w:hAnsiTheme="minorHAnsi"/>
                <w:i w:val="0"/>
                <w:sz w:val="22"/>
                <w:szCs w:val="22"/>
              </w:rPr>
              <w:t xml:space="preserve">eratively as part of a group, </w:t>
            </w:r>
            <w:r w:rsidRPr="00B77C45">
              <w:rPr>
                <w:rFonts w:asciiTheme="minorHAnsi" w:hAnsiTheme="minorHAnsi"/>
                <w:i w:val="0"/>
                <w:sz w:val="22"/>
                <w:szCs w:val="22"/>
              </w:rPr>
              <w:t>develop</w:t>
            </w:r>
            <w:r w:rsidR="00501597">
              <w:rPr>
                <w:rFonts w:asciiTheme="minorHAnsi" w:hAnsiTheme="minorHAnsi"/>
                <w:i w:val="0"/>
                <w:sz w:val="22"/>
                <w:szCs w:val="22"/>
              </w:rPr>
              <w:t>ing</w:t>
            </w:r>
            <w:r w:rsidRPr="00B77C45">
              <w:rPr>
                <w:rFonts w:asciiTheme="minorHAnsi" w:hAnsiTheme="minorHAnsi"/>
                <w:i w:val="0"/>
                <w:sz w:val="22"/>
                <w:szCs w:val="22"/>
              </w:rPr>
              <w:t xml:space="preserve"> and act</w:t>
            </w:r>
            <w:r w:rsidR="00501597">
              <w:rPr>
                <w:rFonts w:asciiTheme="minorHAnsi" w:hAnsiTheme="minorHAnsi"/>
                <w:i w:val="0"/>
                <w:sz w:val="22"/>
                <w:szCs w:val="22"/>
              </w:rPr>
              <w:t>ing</w:t>
            </w:r>
            <w:r w:rsidRPr="00B77C45">
              <w:rPr>
                <w:rFonts w:asciiTheme="minorHAnsi" w:hAnsiTheme="minorHAnsi"/>
                <w:i w:val="0"/>
                <w:sz w:val="22"/>
                <w:szCs w:val="22"/>
              </w:rPr>
              <w:t xml:space="preserve"> out</w:t>
            </w:r>
            <w:r w:rsidRPr="00B77C45">
              <w:rPr>
                <w:rFonts w:asciiTheme="minorHAnsi" w:hAnsiTheme="minorHAnsi"/>
                <w:i w:val="0"/>
                <w:spacing w:val="-25"/>
                <w:sz w:val="22"/>
                <w:szCs w:val="22"/>
              </w:rPr>
              <w:t xml:space="preserve"> </w:t>
            </w:r>
            <w:r w:rsidRPr="00B77C45">
              <w:rPr>
                <w:rFonts w:asciiTheme="minorHAnsi" w:hAnsiTheme="minorHAnsi"/>
                <w:i w:val="0"/>
                <w:spacing w:val="-11"/>
                <w:sz w:val="22"/>
                <w:szCs w:val="22"/>
              </w:rPr>
              <w:t xml:space="preserve">a </w:t>
            </w:r>
            <w:r w:rsidRPr="00B77C45">
              <w:rPr>
                <w:rFonts w:asciiTheme="minorHAnsi" w:hAnsiTheme="minorHAnsi"/>
                <w:i w:val="0"/>
                <w:sz w:val="22"/>
                <w:szCs w:val="22"/>
              </w:rPr>
              <w:t>narrativ</w:t>
            </w:r>
            <w:r>
              <w:rPr>
                <w:rFonts w:asciiTheme="minorHAnsi" w:hAnsiTheme="minorHAnsi"/>
                <w:i w:val="0"/>
                <w:sz w:val="22"/>
                <w:szCs w:val="22"/>
              </w:rPr>
              <w:t>e</w:t>
            </w:r>
          </w:p>
          <w:p w14:paraId="0A4A005B" w14:textId="7872D5D0" w:rsidR="00B77C45" w:rsidRPr="00B77C45" w:rsidRDefault="00B77C45" w:rsidP="00B77C45">
            <w:pPr>
              <w:pStyle w:val="BodyText"/>
              <w:numPr>
                <w:ilvl w:val="0"/>
                <w:numId w:val="11"/>
              </w:numPr>
              <w:ind w:left="357" w:hanging="357"/>
              <w:rPr>
                <w:rFonts w:asciiTheme="minorHAnsi" w:hAnsiTheme="minorHAnsi"/>
                <w:i w:val="0"/>
                <w:sz w:val="22"/>
                <w:szCs w:val="22"/>
              </w:rPr>
            </w:pPr>
            <w:r w:rsidRPr="00B77C45">
              <w:rPr>
                <w:rFonts w:asciiTheme="minorHAnsi" w:hAnsiTheme="minorHAnsi"/>
                <w:i w:val="0"/>
                <w:sz w:val="22"/>
                <w:szCs w:val="22"/>
              </w:rPr>
              <w:t>express</w:t>
            </w:r>
            <w:r w:rsidR="00501597">
              <w:rPr>
                <w:rFonts w:asciiTheme="minorHAnsi" w:hAnsiTheme="minorHAnsi"/>
                <w:i w:val="0"/>
                <w:sz w:val="22"/>
                <w:szCs w:val="22"/>
              </w:rPr>
              <w:t>ing</w:t>
            </w:r>
            <w:r w:rsidRPr="00B77C45">
              <w:rPr>
                <w:rFonts w:asciiTheme="minorHAnsi" w:hAnsiTheme="minorHAnsi"/>
                <w:i w:val="0"/>
                <w:spacing w:val="-16"/>
                <w:sz w:val="22"/>
                <w:szCs w:val="22"/>
              </w:rPr>
              <w:t xml:space="preserve"> </w:t>
            </w:r>
            <w:r w:rsidRPr="00B77C45">
              <w:rPr>
                <w:rFonts w:asciiTheme="minorHAnsi" w:hAnsiTheme="minorHAnsi"/>
                <w:i w:val="0"/>
                <w:sz w:val="22"/>
                <w:szCs w:val="22"/>
              </w:rPr>
              <w:t>themselves effectively, showing awareness of</w:t>
            </w:r>
            <w:r w:rsidRPr="00B77C45">
              <w:rPr>
                <w:rFonts w:asciiTheme="minorHAnsi" w:hAnsiTheme="minorHAnsi"/>
                <w:i w:val="0"/>
                <w:spacing w:val="-33"/>
                <w:sz w:val="22"/>
                <w:szCs w:val="22"/>
              </w:rPr>
              <w:t xml:space="preserve"> </w:t>
            </w:r>
            <w:r w:rsidRPr="00B77C45">
              <w:rPr>
                <w:rFonts w:asciiTheme="minorHAnsi" w:hAnsiTheme="minorHAnsi"/>
                <w:i w:val="0"/>
                <w:sz w:val="22"/>
                <w:szCs w:val="22"/>
              </w:rPr>
              <w:t>listeners’ needs</w:t>
            </w:r>
          </w:p>
        </w:tc>
        <w:tc>
          <w:tcPr>
            <w:tcW w:w="2047" w:type="dxa"/>
            <w:gridSpan w:val="2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8" w:space="0" w:color="231F20"/>
            </w:tcBorders>
          </w:tcPr>
          <w:p w14:paraId="53FC6BF7" w14:textId="68817310" w:rsidR="00B77C45" w:rsidRPr="00B77C45" w:rsidRDefault="00B1483F" w:rsidP="00B77C45">
            <w:pPr>
              <w:pStyle w:val="ListParagraph"/>
              <w:numPr>
                <w:ilvl w:val="0"/>
                <w:numId w:val="11"/>
              </w:numPr>
              <w:ind w:left="357" w:hanging="357"/>
              <w:rPr>
                <w:rFonts w:cs="Arial"/>
              </w:rPr>
            </w:pPr>
            <w:r>
              <w:t>reciting</w:t>
            </w:r>
            <w:r w:rsidR="00B77C45">
              <w:t xml:space="preserve"> simple poems by heart</w:t>
            </w:r>
          </w:p>
        </w:tc>
        <w:tc>
          <w:tcPr>
            <w:tcW w:w="2046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</w:tcPr>
          <w:p w14:paraId="15C6B275" w14:textId="4928193C" w:rsidR="00B77C45" w:rsidRPr="00B77C45" w:rsidRDefault="00A82661" w:rsidP="00B77C45">
            <w:pPr>
              <w:pStyle w:val="ListParagraph"/>
              <w:numPr>
                <w:ilvl w:val="0"/>
                <w:numId w:val="11"/>
              </w:numPr>
              <w:ind w:left="357" w:hanging="357"/>
              <w:rPr>
                <w:rFonts w:cs="Arial"/>
              </w:rPr>
            </w:pPr>
            <w:r>
              <w:t>continuing</w:t>
            </w:r>
            <w:r w:rsidR="00B77C45" w:rsidRPr="00B77C45">
              <w:t xml:space="preserve"> to build up a repertoire of poems learnt by heart, appreciating these and reciting some </w:t>
            </w:r>
            <w:r w:rsidR="00B77C45" w:rsidRPr="00B77C45">
              <w:rPr>
                <w:spacing w:val="-4"/>
              </w:rPr>
              <w:t xml:space="preserve">with </w:t>
            </w:r>
            <w:r w:rsidR="00B77C45" w:rsidRPr="00B77C45">
              <w:t xml:space="preserve">appropriate intonation to </w:t>
            </w:r>
            <w:r w:rsidR="00B1483F">
              <w:t>making</w:t>
            </w:r>
            <w:r w:rsidR="00B77C45" w:rsidRPr="00B77C45">
              <w:t xml:space="preserve"> the meaning </w:t>
            </w:r>
            <w:r w:rsidR="00B77C45">
              <w:rPr>
                <w:spacing w:val="-3"/>
              </w:rPr>
              <w:t>clear</w:t>
            </w:r>
          </w:p>
        </w:tc>
        <w:tc>
          <w:tcPr>
            <w:tcW w:w="2047" w:type="dxa"/>
            <w:gridSpan w:val="3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8" w:space="0" w:color="231F20"/>
            </w:tcBorders>
          </w:tcPr>
          <w:p w14:paraId="77256B6A" w14:textId="60FAA5E1" w:rsidR="00B77C45" w:rsidRDefault="00B77C45" w:rsidP="00B77C45">
            <w:pPr>
              <w:pStyle w:val="BodyText"/>
              <w:numPr>
                <w:ilvl w:val="0"/>
                <w:numId w:val="11"/>
              </w:numPr>
              <w:ind w:left="357" w:hanging="357"/>
              <w:rPr>
                <w:rFonts w:asciiTheme="minorHAnsi" w:hAnsiTheme="minorHAnsi"/>
                <w:i w:val="0"/>
                <w:sz w:val="22"/>
                <w:szCs w:val="22"/>
              </w:rPr>
            </w:pPr>
            <w:r w:rsidRPr="00B77C45">
              <w:rPr>
                <w:rFonts w:asciiTheme="minorHAnsi" w:hAnsiTheme="minorHAnsi"/>
                <w:i w:val="0"/>
                <w:spacing w:val="-5"/>
                <w:sz w:val="22"/>
                <w:szCs w:val="22"/>
              </w:rPr>
              <w:t xml:space="preserve"> </w:t>
            </w:r>
            <w:r w:rsidR="00B1483F">
              <w:rPr>
                <w:rFonts w:asciiTheme="minorHAnsi" w:hAnsiTheme="minorHAnsi"/>
                <w:i w:val="0"/>
                <w:sz w:val="22"/>
                <w:szCs w:val="22"/>
              </w:rPr>
              <w:t>preparing</w:t>
            </w:r>
            <w:r w:rsidRPr="00B77C45">
              <w:rPr>
                <w:rFonts w:asciiTheme="minorHAnsi" w:hAnsiTheme="minorHAnsi"/>
                <w:i w:val="0"/>
                <w:sz w:val="22"/>
                <w:szCs w:val="22"/>
              </w:rPr>
              <w:t xml:space="preserve"> and </w:t>
            </w:r>
            <w:r w:rsidR="00B1483F">
              <w:rPr>
                <w:rFonts w:asciiTheme="minorHAnsi" w:hAnsiTheme="minorHAnsi"/>
                <w:i w:val="0"/>
                <w:sz w:val="22"/>
                <w:szCs w:val="22"/>
              </w:rPr>
              <w:t>performing</w:t>
            </w:r>
            <w:r w:rsidR="00501597">
              <w:rPr>
                <w:rFonts w:asciiTheme="minorHAnsi" w:hAnsiTheme="minorHAnsi"/>
                <w:i w:val="0"/>
                <w:sz w:val="22"/>
                <w:szCs w:val="22"/>
              </w:rPr>
              <w:t xml:space="preserve"> poems and play scripts,</w:t>
            </w:r>
            <w:r w:rsidRPr="00B77C45">
              <w:rPr>
                <w:rFonts w:asciiTheme="minorHAnsi" w:hAnsiTheme="minorHAnsi"/>
                <w:i w:val="0"/>
                <w:sz w:val="22"/>
                <w:szCs w:val="22"/>
              </w:rPr>
              <w:t xml:space="preserve"> </w:t>
            </w:r>
            <w:r w:rsidR="00A82661">
              <w:rPr>
                <w:rFonts w:asciiTheme="minorHAnsi" w:hAnsiTheme="minorHAnsi"/>
                <w:i w:val="0"/>
                <w:sz w:val="22"/>
                <w:szCs w:val="22"/>
              </w:rPr>
              <w:t>showing</w:t>
            </w:r>
            <w:r w:rsidRPr="00B77C45">
              <w:rPr>
                <w:rFonts w:asciiTheme="minorHAnsi" w:hAnsiTheme="minorHAnsi"/>
                <w:i w:val="0"/>
                <w:sz w:val="22"/>
                <w:szCs w:val="22"/>
              </w:rPr>
              <w:t xml:space="preserve"> some awareness of </w:t>
            </w:r>
            <w:r w:rsidRPr="00B77C45">
              <w:rPr>
                <w:rFonts w:asciiTheme="minorHAnsi" w:hAnsiTheme="minorHAnsi"/>
                <w:i w:val="0"/>
                <w:spacing w:val="-5"/>
                <w:sz w:val="22"/>
                <w:szCs w:val="22"/>
              </w:rPr>
              <w:t xml:space="preserve">the </w:t>
            </w:r>
            <w:r>
              <w:rPr>
                <w:rFonts w:asciiTheme="minorHAnsi" w:hAnsiTheme="minorHAnsi"/>
                <w:i w:val="0"/>
                <w:sz w:val="22"/>
                <w:szCs w:val="22"/>
              </w:rPr>
              <w:t>audience when reading aloud</w:t>
            </w:r>
          </w:p>
          <w:p w14:paraId="02B8F02D" w14:textId="0BDF9269" w:rsidR="00B77C45" w:rsidRPr="00B77C45" w:rsidRDefault="00A82661" w:rsidP="00B77C45">
            <w:pPr>
              <w:pStyle w:val="BodyText"/>
              <w:numPr>
                <w:ilvl w:val="0"/>
                <w:numId w:val="11"/>
              </w:numPr>
              <w:ind w:left="357" w:hanging="357"/>
              <w:rPr>
                <w:rFonts w:asciiTheme="minorHAnsi" w:hAnsiTheme="minorHAnsi"/>
                <w:i w:val="0"/>
                <w:sz w:val="22"/>
                <w:szCs w:val="22"/>
              </w:rPr>
            </w:pPr>
            <w:r>
              <w:rPr>
                <w:rFonts w:asciiTheme="minorHAnsi" w:hAnsiTheme="minorHAnsi"/>
                <w:i w:val="0"/>
                <w:sz w:val="22"/>
                <w:szCs w:val="22"/>
              </w:rPr>
              <w:t>beginning</w:t>
            </w:r>
            <w:r w:rsidR="00B77C45" w:rsidRPr="00B77C45">
              <w:rPr>
                <w:rFonts w:asciiTheme="minorHAnsi" w:hAnsiTheme="minorHAnsi"/>
                <w:i w:val="0"/>
                <w:sz w:val="22"/>
                <w:szCs w:val="22"/>
              </w:rPr>
              <w:t xml:space="preserve"> to </w:t>
            </w:r>
            <w:r w:rsidR="00501597">
              <w:rPr>
                <w:rFonts w:asciiTheme="minorHAnsi" w:hAnsiTheme="minorHAnsi"/>
                <w:i w:val="0"/>
                <w:sz w:val="22"/>
                <w:szCs w:val="22"/>
              </w:rPr>
              <w:t>use</w:t>
            </w:r>
            <w:r w:rsidR="00B77C45" w:rsidRPr="00B77C45">
              <w:rPr>
                <w:rFonts w:asciiTheme="minorHAnsi" w:hAnsiTheme="minorHAnsi"/>
                <w:i w:val="0"/>
                <w:sz w:val="22"/>
                <w:szCs w:val="22"/>
              </w:rPr>
              <w:t xml:space="preserve"> appropriate intonation and volume when reading aloud</w:t>
            </w:r>
          </w:p>
        </w:tc>
        <w:tc>
          <w:tcPr>
            <w:tcW w:w="2046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5689D10" w14:textId="1960EF10" w:rsidR="00B77C45" w:rsidRDefault="00A82661" w:rsidP="00B77C45">
            <w:pPr>
              <w:pStyle w:val="BodyText"/>
              <w:numPr>
                <w:ilvl w:val="0"/>
                <w:numId w:val="11"/>
              </w:numPr>
              <w:ind w:left="357" w:hanging="357"/>
              <w:rPr>
                <w:rFonts w:asciiTheme="minorHAnsi" w:hAnsiTheme="minorHAnsi"/>
                <w:i w:val="0"/>
                <w:sz w:val="22"/>
                <w:szCs w:val="22"/>
              </w:rPr>
            </w:pPr>
            <w:r>
              <w:rPr>
                <w:rFonts w:asciiTheme="minorHAnsi" w:hAnsiTheme="minorHAnsi"/>
                <w:i w:val="0"/>
                <w:sz w:val="22"/>
                <w:szCs w:val="22"/>
              </w:rPr>
              <w:t>recognising</w:t>
            </w:r>
            <w:r w:rsidR="00B77C45" w:rsidRPr="00B77C45">
              <w:rPr>
                <w:rFonts w:asciiTheme="minorHAnsi" w:hAnsiTheme="minorHAnsi"/>
                <w:i w:val="0"/>
                <w:sz w:val="22"/>
                <w:szCs w:val="22"/>
              </w:rPr>
              <w:t xml:space="preserve"> and </w:t>
            </w:r>
            <w:r>
              <w:rPr>
                <w:rFonts w:asciiTheme="minorHAnsi" w:hAnsiTheme="minorHAnsi"/>
                <w:i w:val="0"/>
                <w:sz w:val="22"/>
                <w:szCs w:val="22"/>
              </w:rPr>
              <w:t>discussing</w:t>
            </w:r>
            <w:r w:rsidR="00501597">
              <w:rPr>
                <w:rFonts w:asciiTheme="minorHAnsi" w:hAnsiTheme="minorHAnsi"/>
                <w:i w:val="0"/>
                <w:sz w:val="22"/>
                <w:szCs w:val="22"/>
              </w:rPr>
              <w:t xml:space="preserve"> some different forms of poetry </w:t>
            </w:r>
            <w:r w:rsidR="00B77C45" w:rsidRPr="00B77C45">
              <w:rPr>
                <w:rFonts w:asciiTheme="minorHAnsi" w:hAnsiTheme="minorHAnsi"/>
                <w:i w:val="0"/>
                <w:sz w:val="22"/>
                <w:szCs w:val="22"/>
              </w:rPr>
              <w:t xml:space="preserve">e.g. </w:t>
            </w:r>
            <w:r w:rsidR="00501597">
              <w:rPr>
                <w:rFonts w:asciiTheme="minorHAnsi" w:hAnsiTheme="minorHAnsi"/>
                <w:i w:val="0"/>
                <w:sz w:val="22"/>
                <w:szCs w:val="22"/>
              </w:rPr>
              <w:t>free verse or narrative poetry</w:t>
            </w:r>
          </w:p>
          <w:p w14:paraId="0BE28E45" w14:textId="68115200" w:rsidR="00B77C45" w:rsidRPr="00B77C45" w:rsidRDefault="00B1483F" w:rsidP="00B77C45">
            <w:pPr>
              <w:pStyle w:val="BodyText"/>
              <w:numPr>
                <w:ilvl w:val="0"/>
                <w:numId w:val="11"/>
              </w:numPr>
              <w:ind w:left="357" w:hanging="357"/>
              <w:rPr>
                <w:rFonts w:asciiTheme="minorHAnsi" w:hAnsiTheme="minorHAnsi"/>
                <w:i w:val="0"/>
                <w:sz w:val="22"/>
                <w:szCs w:val="22"/>
              </w:rPr>
            </w:pPr>
            <w:r>
              <w:rPr>
                <w:rFonts w:asciiTheme="minorHAnsi" w:hAnsiTheme="minorHAnsi"/>
                <w:i w:val="0"/>
                <w:sz w:val="22"/>
                <w:szCs w:val="22"/>
              </w:rPr>
              <w:t>preparing</w:t>
            </w:r>
            <w:r w:rsidR="00B77C45" w:rsidRPr="00B77C45">
              <w:rPr>
                <w:rFonts w:asciiTheme="minorHAnsi" w:hAnsiTheme="minorHAnsi"/>
                <w:i w:val="0"/>
                <w:sz w:val="22"/>
                <w:szCs w:val="22"/>
              </w:rPr>
              <w:t xml:space="preserve"> and </w:t>
            </w:r>
            <w:r>
              <w:rPr>
                <w:rFonts w:asciiTheme="minorHAnsi" w:hAnsiTheme="minorHAnsi"/>
                <w:i w:val="0"/>
                <w:sz w:val="22"/>
                <w:szCs w:val="22"/>
              </w:rPr>
              <w:t>performing</w:t>
            </w:r>
            <w:r w:rsidR="00B77C45" w:rsidRPr="00B77C45">
              <w:rPr>
                <w:rFonts w:asciiTheme="minorHAnsi" w:hAnsiTheme="minorHAnsi"/>
                <w:i w:val="0"/>
                <w:sz w:val="22"/>
                <w:szCs w:val="22"/>
              </w:rPr>
              <w:t xml:space="preserve"> poems and play scripts with appropriate</w:t>
            </w:r>
            <w:r w:rsidR="00B77C45" w:rsidRPr="00B77C45">
              <w:rPr>
                <w:rFonts w:asciiTheme="minorHAnsi" w:hAnsiTheme="minorHAnsi"/>
                <w:i w:val="0"/>
                <w:spacing w:val="-8"/>
                <w:sz w:val="22"/>
                <w:szCs w:val="22"/>
              </w:rPr>
              <w:t xml:space="preserve"> </w:t>
            </w:r>
            <w:r w:rsidR="00B77C45" w:rsidRPr="00B77C45">
              <w:rPr>
                <w:rFonts w:asciiTheme="minorHAnsi" w:hAnsiTheme="minorHAnsi"/>
                <w:i w:val="0"/>
                <w:sz w:val="22"/>
                <w:szCs w:val="22"/>
              </w:rPr>
              <w:t>techniques (intonat</w:t>
            </w:r>
            <w:r w:rsidR="00501597">
              <w:rPr>
                <w:rFonts w:asciiTheme="minorHAnsi" w:hAnsiTheme="minorHAnsi"/>
                <w:i w:val="0"/>
                <w:sz w:val="22"/>
                <w:szCs w:val="22"/>
              </w:rPr>
              <w:t>ion, tone, volume and action)</w:t>
            </w:r>
            <w:r w:rsidR="00B77C45" w:rsidRPr="00B77C45">
              <w:rPr>
                <w:rFonts w:asciiTheme="minorHAnsi" w:hAnsiTheme="minorHAnsi"/>
                <w:i w:val="0"/>
                <w:sz w:val="22"/>
                <w:szCs w:val="22"/>
              </w:rPr>
              <w:t xml:space="preserve"> </w:t>
            </w:r>
            <w:r w:rsidR="00A82661">
              <w:rPr>
                <w:rFonts w:asciiTheme="minorHAnsi" w:hAnsiTheme="minorHAnsi"/>
                <w:i w:val="0"/>
                <w:sz w:val="22"/>
                <w:szCs w:val="22"/>
              </w:rPr>
              <w:t>showing</w:t>
            </w:r>
            <w:r w:rsidR="00B77C45" w:rsidRPr="00B77C45">
              <w:rPr>
                <w:rFonts w:asciiTheme="minorHAnsi" w:hAnsiTheme="minorHAnsi"/>
                <w:i w:val="0"/>
                <w:sz w:val="22"/>
                <w:szCs w:val="22"/>
              </w:rPr>
              <w:t xml:space="preserve"> awareness of </w:t>
            </w:r>
            <w:r w:rsidR="00B77C45" w:rsidRPr="00B77C45">
              <w:rPr>
                <w:rFonts w:asciiTheme="minorHAnsi" w:hAnsiTheme="minorHAnsi"/>
                <w:i w:val="0"/>
                <w:spacing w:val="-5"/>
                <w:sz w:val="22"/>
                <w:szCs w:val="22"/>
              </w:rPr>
              <w:t xml:space="preserve">the </w:t>
            </w:r>
            <w:r w:rsidR="00B77C45" w:rsidRPr="00B77C45">
              <w:rPr>
                <w:rFonts w:asciiTheme="minorHAnsi" w:hAnsiTheme="minorHAnsi"/>
                <w:i w:val="0"/>
                <w:sz w:val="22"/>
                <w:szCs w:val="22"/>
              </w:rPr>
              <w:t>audience when</w:t>
            </w:r>
            <w:r w:rsidR="00B77C45" w:rsidRPr="00B77C45">
              <w:rPr>
                <w:rFonts w:asciiTheme="minorHAnsi" w:hAnsiTheme="minorHAnsi"/>
                <w:i w:val="0"/>
                <w:spacing w:val="-6"/>
                <w:sz w:val="22"/>
                <w:szCs w:val="22"/>
              </w:rPr>
              <w:t xml:space="preserve"> </w:t>
            </w:r>
            <w:r w:rsidR="00B77C45">
              <w:rPr>
                <w:rFonts w:asciiTheme="minorHAnsi" w:hAnsiTheme="minorHAnsi"/>
                <w:i w:val="0"/>
                <w:sz w:val="22"/>
                <w:szCs w:val="22"/>
              </w:rPr>
              <w:t>reading aloud</w:t>
            </w:r>
          </w:p>
        </w:tc>
        <w:tc>
          <w:tcPr>
            <w:tcW w:w="204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D78AF16" w14:textId="7B83AEED" w:rsidR="00B77C45" w:rsidRPr="00B77C45" w:rsidRDefault="00B77C45" w:rsidP="00B77C45">
            <w:pPr>
              <w:pStyle w:val="ListParagraph"/>
              <w:numPr>
                <w:ilvl w:val="0"/>
                <w:numId w:val="11"/>
              </w:numPr>
              <w:ind w:left="357" w:hanging="357"/>
              <w:rPr>
                <w:rFonts w:cs="Arial"/>
              </w:rPr>
            </w:pPr>
            <w:r w:rsidRPr="00B77C45">
              <w:t xml:space="preserve">continually </w:t>
            </w:r>
            <w:r w:rsidR="00A82661">
              <w:t>showing</w:t>
            </w:r>
            <w:r w:rsidRPr="00B77C45">
              <w:t xml:space="preserve"> an awareness of audience when reading out loud using into</w:t>
            </w:r>
            <w:r>
              <w:t>nation, tone, volume and action</w:t>
            </w:r>
          </w:p>
        </w:tc>
        <w:tc>
          <w:tcPr>
            <w:tcW w:w="204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</w:tcPr>
          <w:p w14:paraId="69E18412" w14:textId="425B8CF0" w:rsidR="00B77C45" w:rsidRPr="00B77C45" w:rsidRDefault="00B77C45" w:rsidP="00B77C45">
            <w:pPr>
              <w:pStyle w:val="ListParagraph"/>
              <w:numPr>
                <w:ilvl w:val="0"/>
                <w:numId w:val="11"/>
              </w:numPr>
              <w:ind w:left="357" w:hanging="357"/>
              <w:rPr>
                <w:rFonts w:cs="Arial"/>
              </w:rPr>
            </w:pPr>
            <w:r w:rsidRPr="00B77C45">
              <w:t xml:space="preserve">confidently </w:t>
            </w:r>
            <w:r w:rsidR="00B1483F">
              <w:t>performing</w:t>
            </w:r>
            <w:r w:rsidRPr="00B77C45">
              <w:t xml:space="preserve"> texts (including poems learnt by heart) </w:t>
            </w:r>
            <w:r w:rsidR="00501597">
              <w:t>using a wide range of devices,</w:t>
            </w:r>
            <w:r w:rsidRPr="00B77C45">
              <w:t xml:space="preserve"> eng</w:t>
            </w:r>
            <w:r w:rsidR="00501597">
              <w:t>aging</w:t>
            </w:r>
            <w:r>
              <w:t xml:space="preserve"> the audience and for effect</w:t>
            </w:r>
          </w:p>
        </w:tc>
      </w:tr>
      <w:tr w:rsidR="00307526" w:rsidRPr="00BC5095" w14:paraId="28B05307" w14:textId="77777777" w:rsidTr="00307526">
        <w:trPr>
          <w:cantSplit/>
          <w:trHeight w:val="1134"/>
        </w:trPr>
        <w:tc>
          <w:tcPr>
            <w:tcW w:w="842" w:type="dxa"/>
            <w:shd w:val="clear" w:color="auto" w:fill="FFFFFF" w:themeFill="background1"/>
            <w:textDirection w:val="tbRl"/>
          </w:tcPr>
          <w:p w14:paraId="360AF497" w14:textId="3D4A0539" w:rsidR="00B77C45" w:rsidRPr="00B77C45" w:rsidRDefault="00B77C45" w:rsidP="00307526">
            <w:pPr>
              <w:ind w:left="113" w:right="113" w:firstLine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lastRenderedPageBreak/>
              <w:t>Non-fiction</w:t>
            </w:r>
          </w:p>
        </w:tc>
        <w:tc>
          <w:tcPr>
            <w:tcW w:w="2044" w:type="dxa"/>
            <w:tcBorders>
              <w:top w:val="single" w:sz="8" w:space="0" w:color="231F2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01A1" w14:textId="4D3AB365" w:rsidR="00B77C45" w:rsidRDefault="00A82661" w:rsidP="00B77C45">
            <w:pPr>
              <w:pStyle w:val="BodyText"/>
              <w:numPr>
                <w:ilvl w:val="0"/>
                <w:numId w:val="12"/>
              </w:numPr>
              <w:ind w:left="357" w:hanging="357"/>
              <w:rPr>
                <w:rFonts w:asciiTheme="minorHAnsi" w:hAnsiTheme="minorHAnsi"/>
                <w:i w:val="0"/>
                <w:sz w:val="22"/>
                <w:szCs w:val="22"/>
              </w:rPr>
            </w:pPr>
            <w:r>
              <w:rPr>
                <w:rFonts w:asciiTheme="minorHAnsi" w:hAnsiTheme="minorHAnsi"/>
                <w:i w:val="0"/>
                <w:sz w:val="22"/>
                <w:szCs w:val="22"/>
              </w:rPr>
              <w:t>knowing</w:t>
            </w:r>
            <w:r w:rsidR="00B77C45" w:rsidRPr="00B77C45">
              <w:rPr>
                <w:rFonts w:asciiTheme="minorHAnsi" w:hAnsiTheme="minorHAnsi"/>
                <w:i w:val="0"/>
                <w:sz w:val="22"/>
                <w:szCs w:val="22"/>
              </w:rPr>
              <w:t xml:space="preserve"> that information can </w:t>
            </w:r>
            <w:r w:rsidR="00B77C45">
              <w:rPr>
                <w:rFonts w:asciiTheme="minorHAnsi" w:hAnsiTheme="minorHAnsi"/>
                <w:i w:val="0"/>
                <w:sz w:val="22"/>
                <w:szCs w:val="22"/>
              </w:rPr>
              <w:t>be relayed in the form of print</w:t>
            </w:r>
          </w:p>
          <w:p w14:paraId="5D560F08" w14:textId="60010C38" w:rsidR="00B77C45" w:rsidRPr="00B77C45" w:rsidRDefault="00A82661" w:rsidP="00B77C45">
            <w:pPr>
              <w:pStyle w:val="BodyText"/>
              <w:numPr>
                <w:ilvl w:val="0"/>
                <w:numId w:val="12"/>
              </w:numPr>
              <w:ind w:left="357" w:hanging="357"/>
              <w:rPr>
                <w:rFonts w:asciiTheme="minorHAnsi" w:hAnsiTheme="minorHAnsi"/>
                <w:i w:val="0"/>
                <w:sz w:val="22"/>
                <w:szCs w:val="22"/>
              </w:rPr>
            </w:pPr>
            <w:r>
              <w:rPr>
                <w:rFonts w:asciiTheme="minorHAnsi" w:hAnsiTheme="minorHAnsi"/>
                <w:i w:val="0"/>
                <w:sz w:val="22"/>
                <w:szCs w:val="22"/>
              </w:rPr>
              <w:t>knowing</w:t>
            </w:r>
            <w:r w:rsidR="00B77C45" w:rsidRPr="00B77C45">
              <w:rPr>
                <w:rFonts w:asciiTheme="minorHAnsi" w:hAnsiTheme="minorHAnsi"/>
                <w:i w:val="0"/>
                <w:sz w:val="22"/>
                <w:szCs w:val="22"/>
              </w:rPr>
              <w:t xml:space="preserve"> that information can be retrieved from books and computers</w:t>
            </w:r>
          </w:p>
        </w:tc>
        <w:tc>
          <w:tcPr>
            <w:tcW w:w="2045" w:type="dxa"/>
            <w:gridSpan w:val="2"/>
            <w:tcBorders>
              <w:top w:val="single" w:sz="8" w:space="0" w:color="231F20"/>
              <w:left w:val="single" w:sz="4" w:space="0" w:color="auto"/>
              <w:bottom w:val="single" w:sz="4" w:space="0" w:color="auto"/>
              <w:right w:val="single" w:sz="8" w:space="0" w:color="231F20"/>
            </w:tcBorders>
          </w:tcPr>
          <w:p w14:paraId="498B9F5D" w14:textId="77777777" w:rsidR="00B77C45" w:rsidRPr="00B77C45" w:rsidRDefault="00B77C45" w:rsidP="00B77C45">
            <w:pPr>
              <w:rPr>
                <w:rFonts w:cs="Arial"/>
              </w:rPr>
            </w:pPr>
          </w:p>
        </w:tc>
        <w:tc>
          <w:tcPr>
            <w:tcW w:w="2049" w:type="dxa"/>
            <w:gridSpan w:val="2"/>
            <w:tcBorders>
              <w:top w:val="single" w:sz="8" w:space="0" w:color="231F20"/>
              <w:left w:val="single" w:sz="8" w:space="0" w:color="231F20"/>
              <w:bottom w:val="single" w:sz="4" w:space="0" w:color="auto"/>
              <w:right w:val="single" w:sz="4" w:space="0" w:color="auto"/>
            </w:tcBorders>
          </w:tcPr>
          <w:p w14:paraId="0C6D9D7D" w14:textId="52005D11" w:rsidR="00B77C45" w:rsidRPr="00B77C45" w:rsidRDefault="00B77C45" w:rsidP="00B77C45">
            <w:pPr>
              <w:pStyle w:val="ListParagraph"/>
              <w:numPr>
                <w:ilvl w:val="0"/>
                <w:numId w:val="12"/>
              </w:numPr>
              <w:ind w:left="357" w:hanging="357"/>
              <w:rPr>
                <w:rFonts w:cs="Arial"/>
              </w:rPr>
            </w:pPr>
            <w:r w:rsidRPr="00B77C45">
              <w:t xml:space="preserve"> </w:t>
            </w:r>
            <w:r w:rsidR="00A82661">
              <w:t>recognising</w:t>
            </w:r>
            <w:r w:rsidRPr="00B77C45">
              <w:t xml:space="preserve"> that non- fiction books are oft</w:t>
            </w:r>
            <w:r>
              <w:t>en structured in different ways</w:t>
            </w:r>
          </w:p>
        </w:tc>
        <w:tc>
          <w:tcPr>
            <w:tcW w:w="2047" w:type="dxa"/>
            <w:gridSpan w:val="3"/>
            <w:tcBorders>
              <w:top w:val="single" w:sz="8" w:space="0" w:color="231F20"/>
              <w:left w:val="single" w:sz="4" w:space="0" w:color="auto"/>
              <w:bottom w:val="single" w:sz="4" w:space="0" w:color="auto"/>
              <w:right w:val="single" w:sz="8" w:space="0" w:color="231F20"/>
            </w:tcBorders>
          </w:tcPr>
          <w:p w14:paraId="643F6AB2" w14:textId="5F757F88" w:rsidR="00B77C45" w:rsidRPr="00B77C45" w:rsidRDefault="00501597" w:rsidP="00B77C45">
            <w:pPr>
              <w:pStyle w:val="ListParagraph"/>
              <w:numPr>
                <w:ilvl w:val="0"/>
                <w:numId w:val="12"/>
              </w:numPr>
              <w:ind w:left="357" w:hanging="357"/>
              <w:rPr>
                <w:rFonts w:cs="Arial"/>
              </w:rPr>
            </w:pPr>
            <w:r>
              <w:t>retrieving</w:t>
            </w:r>
            <w:r w:rsidR="00B77C45" w:rsidRPr="00B77C45">
              <w:t xml:space="preserve"> and record</w:t>
            </w:r>
            <w:r>
              <w:t>ing</w:t>
            </w:r>
            <w:r w:rsidR="00B77C45" w:rsidRPr="00B77C45">
              <w:t xml:space="preserve"> info</w:t>
            </w:r>
            <w:r w:rsidR="00B77C45">
              <w:t>rmation from non- fiction texts</w:t>
            </w:r>
          </w:p>
        </w:tc>
        <w:tc>
          <w:tcPr>
            <w:tcW w:w="2046" w:type="dxa"/>
            <w:gridSpan w:val="2"/>
            <w:tcBorders>
              <w:top w:val="single" w:sz="8" w:space="0" w:color="231F20"/>
              <w:left w:val="single" w:sz="8" w:space="0" w:color="231F20"/>
              <w:bottom w:val="single" w:sz="4" w:space="0" w:color="auto"/>
              <w:right w:val="single" w:sz="8" w:space="0" w:color="231F20"/>
            </w:tcBorders>
          </w:tcPr>
          <w:p w14:paraId="6437FD83" w14:textId="1BA0C6E3" w:rsidR="00B77C45" w:rsidRDefault="00A82661" w:rsidP="00B77C45">
            <w:pPr>
              <w:pStyle w:val="BodyText"/>
              <w:numPr>
                <w:ilvl w:val="0"/>
                <w:numId w:val="12"/>
              </w:numPr>
              <w:ind w:left="357" w:hanging="357"/>
              <w:rPr>
                <w:rFonts w:asciiTheme="minorHAnsi" w:hAnsiTheme="minorHAnsi"/>
                <w:i w:val="0"/>
                <w:sz w:val="22"/>
                <w:szCs w:val="22"/>
              </w:rPr>
            </w:pPr>
            <w:r>
              <w:rPr>
                <w:rFonts w:asciiTheme="minorHAnsi" w:hAnsiTheme="minorHAnsi"/>
                <w:i w:val="0"/>
                <w:sz w:val="22"/>
                <w:szCs w:val="22"/>
              </w:rPr>
              <w:t>using</w:t>
            </w:r>
            <w:r w:rsidR="00B77C45" w:rsidRPr="00B77C45">
              <w:rPr>
                <w:rFonts w:asciiTheme="minorHAnsi" w:hAnsiTheme="minorHAnsi"/>
                <w:i w:val="0"/>
                <w:sz w:val="22"/>
                <w:szCs w:val="22"/>
              </w:rPr>
              <w:t xml:space="preserve"> all of the organisational</w:t>
            </w:r>
            <w:r w:rsidR="00B77C45" w:rsidRPr="00B77C45">
              <w:rPr>
                <w:rFonts w:asciiTheme="minorHAnsi" w:hAnsiTheme="minorHAnsi"/>
                <w:i w:val="0"/>
                <w:spacing w:val="-18"/>
                <w:sz w:val="22"/>
                <w:szCs w:val="22"/>
              </w:rPr>
              <w:t xml:space="preserve"> </w:t>
            </w:r>
            <w:r w:rsidR="00B77C45" w:rsidRPr="00B77C45">
              <w:rPr>
                <w:rFonts w:asciiTheme="minorHAnsi" w:hAnsiTheme="minorHAnsi"/>
                <w:i w:val="0"/>
                <w:sz w:val="22"/>
                <w:szCs w:val="22"/>
              </w:rPr>
              <w:t>devices availabl</w:t>
            </w:r>
            <w:r w:rsidR="00501597">
              <w:rPr>
                <w:rFonts w:asciiTheme="minorHAnsi" w:hAnsiTheme="minorHAnsi"/>
                <w:i w:val="0"/>
                <w:sz w:val="22"/>
                <w:szCs w:val="22"/>
              </w:rPr>
              <w:t>e within a non- fiction text, retrieving</w:t>
            </w:r>
            <w:r w:rsidR="00B77C45" w:rsidRPr="00B77C45">
              <w:rPr>
                <w:rFonts w:asciiTheme="minorHAnsi" w:hAnsiTheme="minorHAnsi"/>
                <w:i w:val="0"/>
                <w:sz w:val="22"/>
                <w:szCs w:val="22"/>
              </w:rPr>
              <w:t>,</w:t>
            </w:r>
            <w:r w:rsidR="00B77C45">
              <w:rPr>
                <w:rFonts w:asciiTheme="minorHAnsi" w:hAnsiTheme="minorHAnsi"/>
                <w:i w:val="0"/>
                <w:sz w:val="22"/>
                <w:szCs w:val="22"/>
              </w:rPr>
              <w:t xml:space="preserve"> record</w:t>
            </w:r>
            <w:r w:rsidR="00501597">
              <w:rPr>
                <w:rFonts w:asciiTheme="minorHAnsi" w:hAnsiTheme="minorHAnsi"/>
                <w:i w:val="0"/>
                <w:sz w:val="22"/>
                <w:szCs w:val="22"/>
              </w:rPr>
              <w:t>ing</w:t>
            </w:r>
            <w:r w:rsidR="00B77C45">
              <w:rPr>
                <w:rFonts w:asciiTheme="minorHAnsi" w:hAnsiTheme="minorHAnsi"/>
                <w:i w:val="0"/>
                <w:sz w:val="22"/>
                <w:szCs w:val="22"/>
              </w:rPr>
              <w:t xml:space="preserve"> and </w:t>
            </w:r>
            <w:r>
              <w:rPr>
                <w:rFonts w:asciiTheme="minorHAnsi" w:hAnsiTheme="minorHAnsi"/>
                <w:i w:val="0"/>
                <w:sz w:val="22"/>
                <w:szCs w:val="22"/>
              </w:rPr>
              <w:t>discussing</w:t>
            </w:r>
            <w:r w:rsidR="00B77C45">
              <w:rPr>
                <w:rFonts w:asciiTheme="minorHAnsi" w:hAnsiTheme="minorHAnsi"/>
                <w:i w:val="0"/>
                <w:sz w:val="22"/>
                <w:szCs w:val="22"/>
              </w:rPr>
              <w:t xml:space="preserve"> information</w:t>
            </w:r>
          </w:p>
          <w:p w14:paraId="6FED27E5" w14:textId="6F4F2216" w:rsidR="00B77C45" w:rsidRPr="00B77C45" w:rsidRDefault="00A82661" w:rsidP="00B77C45">
            <w:pPr>
              <w:pStyle w:val="BodyText"/>
              <w:numPr>
                <w:ilvl w:val="0"/>
                <w:numId w:val="12"/>
              </w:numPr>
              <w:ind w:left="357" w:hanging="357"/>
              <w:rPr>
                <w:rFonts w:asciiTheme="minorHAnsi" w:hAnsiTheme="minorHAnsi"/>
                <w:i w:val="0"/>
                <w:sz w:val="22"/>
                <w:szCs w:val="22"/>
              </w:rPr>
            </w:pPr>
            <w:r>
              <w:rPr>
                <w:rFonts w:asciiTheme="minorHAnsi" w:hAnsiTheme="minorHAnsi"/>
                <w:i w:val="0"/>
                <w:sz w:val="22"/>
                <w:szCs w:val="22"/>
              </w:rPr>
              <w:t>using</w:t>
            </w:r>
            <w:r w:rsidR="00501597">
              <w:rPr>
                <w:rFonts w:asciiTheme="minorHAnsi" w:hAnsiTheme="minorHAnsi"/>
                <w:i w:val="0"/>
                <w:sz w:val="22"/>
                <w:szCs w:val="22"/>
              </w:rPr>
              <w:t xml:space="preserve"> dictionaries,</w:t>
            </w:r>
            <w:r w:rsidR="00B77C45" w:rsidRPr="00B77C45">
              <w:rPr>
                <w:rFonts w:asciiTheme="minorHAnsi" w:hAnsiTheme="minorHAnsi"/>
                <w:i w:val="0"/>
                <w:spacing w:val="-8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i w:val="0"/>
                <w:sz w:val="22"/>
                <w:szCs w:val="22"/>
              </w:rPr>
              <w:t>checking</w:t>
            </w:r>
            <w:r w:rsidR="00B77C45" w:rsidRPr="00B77C45">
              <w:rPr>
                <w:rFonts w:asciiTheme="minorHAnsi" w:hAnsiTheme="minorHAnsi"/>
                <w:i w:val="0"/>
                <w:sz w:val="22"/>
                <w:szCs w:val="22"/>
              </w:rPr>
              <w:t xml:space="preserve"> the meaning of words that they have </w:t>
            </w:r>
            <w:r>
              <w:rPr>
                <w:rFonts w:asciiTheme="minorHAnsi" w:hAnsiTheme="minorHAnsi"/>
                <w:i w:val="0"/>
                <w:sz w:val="22"/>
                <w:szCs w:val="22"/>
              </w:rPr>
              <w:t>reading</w:t>
            </w:r>
          </w:p>
        </w:tc>
        <w:tc>
          <w:tcPr>
            <w:tcW w:w="2045" w:type="dxa"/>
            <w:tcBorders>
              <w:top w:val="single" w:sz="8" w:space="0" w:color="231F20"/>
              <w:left w:val="single" w:sz="8" w:space="0" w:color="231F20"/>
              <w:bottom w:val="single" w:sz="4" w:space="0" w:color="auto"/>
              <w:right w:val="single" w:sz="8" w:space="0" w:color="231F20"/>
            </w:tcBorders>
          </w:tcPr>
          <w:p w14:paraId="78207858" w14:textId="78D06C85" w:rsidR="00B77C45" w:rsidRPr="00B77C45" w:rsidRDefault="00A82661" w:rsidP="00B77C45">
            <w:pPr>
              <w:pStyle w:val="ListParagraph"/>
              <w:numPr>
                <w:ilvl w:val="0"/>
                <w:numId w:val="12"/>
              </w:numPr>
              <w:ind w:left="357" w:hanging="357"/>
              <w:rPr>
                <w:rFonts w:cs="Arial"/>
              </w:rPr>
            </w:pPr>
            <w:r>
              <w:t>using</w:t>
            </w:r>
            <w:r w:rsidR="00B77C45" w:rsidRPr="00B77C45">
              <w:t xml:space="preserve"> knowledge of t</w:t>
            </w:r>
            <w:r w:rsidR="00501597">
              <w:t>exts and organisation devices, retrieving</w:t>
            </w:r>
            <w:r w:rsidR="00B77C45" w:rsidRPr="00B77C45">
              <w:t>, record</w:t>
            </w:r>
            <w:r w:rsidR="00501597">
              <w:t>ing</w:t>
            </w:r>
            <w:r w:rsidR="00B77C45" w:rsidRPr="00B77C45">
              <w:t xml:space="preserve"> and </w:t>
            </w:r>
            <w:r>
              <w:t>discussing</w:t>
            </w:r>
            <w:r w:rsidR="00B77C45" w:rsidRPr="00B77C45">
              <w:t xml:space="preserve"> information fro</w:t>
            </w:r>
            <w:r w:rsidR="00B77C45">
              <w:t>m fiction and non-fiction texts</w:t>
            </w:r>
          </w:p>
        </w:tc>
        <w:tc>
          <w:tcPr>
            <w:tcW w:w="2050" w:type="dxa"/>
            <w:tcBorders>
              <w:top w:val="single" w:sz="8" w:space="0" w:color="231F20"/>
              <w:left w:val="single" w:sz="8" w:space="0" w:color="231F20"/>
              <w:bottom w:val="single" w:sz="4" w:space="0" w:color="auto"/>
              <w:right w:val="single" w:sz="4" w:space="0" w:color="auto"/>
            </w:tcBorders>
          </w:tcPr>
          <w:p w14:paraId="14B26EBC" w14:textId="14CC8D0D" w:rsidR="00B77C45" w:rsidRDefault="00501597" w:rsidP="00B77C45">
            <w:pPr>
              <w:pStyle w:val="BodyText"/>
              <w:numPr>
                <w:ilvl w:val="0"/>
                <w:numId w:val="12"/>
              </w:numPr>
              <w:ind w:left="357" w:hanging="357"/>
              <w:rPr>
                <w:rFonts w:asciiTheme="minorHAnsi" w:hAnsiTheme="minorHAnsi"/>
                <w:i w:val="0"/>
                <w:sz w:val="22"/>
                <w:szCs w:val="22"/>
              </w:rPr>
            </w:pPr>
            <w:r>
              <w:rPr>
                <w:rFonts w:asciiTheme="minorHAnsi" w:hAnsiTheme="minorHAnsi"/>
                <w:i w:val="0"/>
                <w:sz w:val="22"/>
                <w:szCs w:val="22"/>
              </w:rPr>
              <w:t>retrieving</w:t>
            </w:r>
            <w:r w:rsidR="00B77C45" w:rsidRPr="00B77C45">
              <w:rPr>
                <w:rFonts w:asciiTheme="minorHAnsi" w:hAnsiTheme="minorHAnsi"/>
                <w:i w:val="0"/>
                <w:sz w:val="22"/>
                <w:szCs w:val="22"/>
              </w:rPr>
              <w:t xml:space="preserve">, </w:t>
            </w:r>
            <w:r w:rsidRPr="00B77C45">
              <w:rPr>
                <w:rFonts w:asciiTheme="minorHAnsi" w:hAnsiTheme="minorHAnsi"/>
                <w:i w:val="0"/>
                <w:sz w:val="22"/>
                <w:szCs w:val="22"/>
              </w:rPr>
              <w:t>recor</w:t>
            </w:r>
            <w:r>
              <w:rPr>
                <w:rFonts w:asciiTheme="minorHAnsi" w:hAnsiTheme="minorHAnsi"/>
                <w:i w:val="0"/>
                <w:sz w:val="22"/>
                <w:szCs w:val="22"/>
              </w:rPr>
              <w:t>din</w:t>
            </w:r>
            <w:r w:rsidRPr="00B77C45">
              <w:rPr>
                <w:rFonts w:asciiTheme="minorHAnsi" w:hAnsiTheme="minorHAnsi"/>
                <w:i w:val="0"/>
                <w:sz w:val="22"/>
                <w:szCs w:val="22"/>
              </w:rPr>
              <w:t>g</w:t>
            </w:r>
            <w:r w:rsidR="00B77C45" w:rsidRPr="00B77C45">
              <w:rPr>
                <w:rFonts w:asciiTheme="minorHAnsi" w:hAnsiTheme="minorHAnsi"/>
                <w:i w:val="0"/>
                <w:sz w:val="22"/>
                <w:szCs w:val="22"/>
              </w:rPr>
              <w:t xml:space="preserve"> and present</w:t>
            </w:r>
            <w:r>
              <w:rPr>
                <w:rFonts w:asciiTheme="minorHAnsi" w:hAnsiTheme="minorHAnsi"/>
                <w:i w:val="0"/>
                <w:sz w:val="22"/>
                <w:szCs w:val="22"/>
              </w:rPr>
              <w:t>ing</w:t>
            </w:r>
            <w:r w:rsidR="00B77C45" w:rsidRPr="00B77C45">
              <w:rPr>
                <w:rFonts w:asciiTheme="minorHAnsi" w:hAnsiTheme="minorHAnsi"/>
                <w:i w:val="0"/>
                <w:sz w:val="22"/>
                <w:szCs w:val="22"/>
              </w:rPr>
              <w:t xml:space="preserve"> inf</w:t>
            </w:r>
            <w:r w:rsidR="00B77C45">
              <w:rPr>
                <w:rFonts w:asciiTheme="minorHAnsi" w:hAnsiTheme="minorHAnsi"/>
                <w:i w:val="0"/>
                <w:sz w:val="22"/>
                <w:szCs w:val="22"/>
              </w:rPr>
              <w:t>ormation from non-fiction texts</w:t>
            </w:r>
          </w:p>
          <w:p w14:paraId="10B5C76D" w14:textId="780C9FBD" w:rsidR="00B77C45" w:rsidRPr="00B77C45" w:rsidRDefault="00B77C45" w:rsidP="00B77C45">
            <w:pPr>
              <w:pStyle w:val="BodyText"/>
              <w:numPr>
                <w:ilvl w:val="0"/>
                <w:numId w:val="12"/>
              </w:numPr>
              <w:ind w:left="357" w:hanging="357"/>
              <w:rPr>
                <w:rFonts w:asciiTheme="minorHAnsi" w:hAnsiTheme="minorHAnsi"/>
                <w:i w:val="0"/>
                <w:sz w:val="22"/>
                <w:szCs w:val="22"/>
              </w:rPr>
            </w:pPr>
            <w:r w:rsidRPr="00B77C45">
              <w:rPr>
                <w:rFonts w:asciiTheme="minorHAnsi" w:hAnsiTheme="minorHAnsi"/>
                <w:i w:val="0"/>
                <w:spacing w:val="-5"/>
                <w:sz w:val="22"/>
                <w:szCs w:val="22"/>
              </w:rPr>
              <w:t xml:space="preserve"> </w:t>
            </w:r>
            <w:r w:rsidR="00A82661">
              <w:rPr>
                <w:rFonts w:asciiTheme="minorHAnsi" w:hAnsiTheme="minorHAnsi"/>
                <w:i w:val="0"/>
                <w:sz w:val="22"/>
                <w:szCs w:val="22"/>
              </w:rPr>
              <w:t>using</w:t>
            </w:r>
            <w:r w:rsidRPr="00B77C45">
              <w:rPr>
                <w:rFonts w:asciiTheme="minorHAnsi" w:hAnsiTheme="minorHAnsi"/>
                <w:i w:val="0"/>
                <w:sz w:val="22"/>
                <w:szCs w:val="22"/>
              </w:rPr>
              <w:t xml:space="preserve"> non-fiction materials for</w:t>
            </w:r>
            <w:r w:rsidRPr="00B77C45">
              <w:rPr>
                <w:rFonts w:asciiTheme="minorHAnsi" w:hAnsiTheme="minorHAnsi"/>
                <w:i w:val="0"/>
                <w:spacing w:val="-19"/>
                <w:sz w:val="22"/>
                <w:szCs w:val="22"/>
              </w:rPr>
              <w:t xml:space="preserve"> </w:t>
            </w:r>
            <w:r w:rsidRPr="00B77C45">
              <w:rPr>
                <w:rFonts w:asciiTheme="minorHAnsi" w:hAnsiTheme="minorHAnsi"/>
                <w:i w:val="0"/>
                <w:sz w:val="22"/>
                <w:szCs w:val="22"/>
              </w:rPr>
              <w:t>pu</w:t>
            </w:r>
            <w:r w:rsidR="00501597">
              <w:rPr>
                <w:rFonts w:asciiTheme="minorHAnsi" w:hAnsiTheme="minorHAnsi"/>
                <w:i w:val="0"/>
                <w:sz w:val="22"/>
                <w:szCs w:val="22"/>
              </w:rPr>
              <w:t xml:space="preserve">rposeful information retrieval </w:t>
            </w:r>
            <w:r w:rsidRPr="00B77C45">
              <w:rPr>
                <w:rFonts w:asciiTheme="minorHAnsi" w:hAnsiTheme="minorHAnsi"/>
                <w:i w:val="0"/>
                <w:sz w:val="22"/>
                <w:szCs w:val="22"/>
              </w:rPr>
              <w:t>e.g. in reading history, g</w:t>
            </w:r>
            <w:r w:rsidR="00501597">
              <w:rPr>
                <w:rFonts w:asciiTheme="minorHAnsi" w:hAnsiTheme="minorHAnsi"/>
                <w:i w:val="0"/>
                <w:sz w:val="22"/>
                <w:szCs w:val="22"/>
              </w:rPr>
              <w:t xml:space="preserve">eography and science textbooks, </w:t>
            </w:r>
            <w:r w:rsidRPr="00B77C45">
              <w:rPr>
                <w:rFonts w:asciiTheme="minorHAnsi" w:hAnsiTheme="minorHAnsi"/>
                <w:i w:val="0"/>
                <w:sz w:val="22"/>
                <w:szCs w:val="22"/>
              </w:rPr>
              <w:t>and in contexts where pupils are genuinely</w:t>
            </w:r>
            <w:r w:rsidRPr="00B77C45">
              <w:rPr>
                <w:rFonts w:asciiTheme="minorHAnsi" w:hAnsiTheme="minorHAnsi"/>
                <w:i w:val="0"/>
                <w:spacing w:val="-14"/>
                <w:sz w:val="22"/>
                <w:szCs w:val="22"/>
              </w:rPr>
              <w:t xml:space="preserve"> </w:t>
            </w:r>
            <w:r w:rsidRPr="00B77C45">
              <w:rPr>
                <w:rFonts w:asciiTheme="minorHAnsi" w:hAnsiTheme="minorHAnsi"/>
                <w:i w:val="0"/>
                <w:sz w:val="22"/>
                <w:szCs w:val="22"/>
              </w:rPr>
              <w:t>mot</w:t>
            </w:r>
            <w:r w:rsidR="00501597">
              <w:rPr>
                <w:rFonts w:asciiTheme="minorHAnsi" w:hAnsiTheme="minorHAnsi"/>
                <w:i w:val="0"/>
                <w:sz w:val="22"/>
                <w:szCs w:val="22"/>
              </w:rPr>
              <w:t xml:space="preserve">ivated to find out information </w:t>
            </w:r>
            <w:r w:rsidRPr="00B77C45">
              <w:rPr>
                <w:rFonts w:asciiTheme="minorHAnsi" w:hAnsiTheme="minorHAnsi"/>
                <w:i w:val="0"/>
                <w:sz w:val="22"/>
                <w:szCs w:val="22"/>
              </w:rPr>
              <w:t>e.g. reading information leaflets before a gallery or museum visit or</w:t>
            </w:r>
            <w:r w:rsidRPr="00B77C45">
              <w:rPr>
                <w:rFonts w:asciiTheme="minorHAnsi" w:hAnsiTheme="minorHAnsi"/>
                <w:i w:val="0"/>
                <w:spacing w:val="-15"/>
                <w:sz w:val="22"/>
                <w:szCs w:val="22"/>
              </w:rPr>
              <w:t xml:space="preserve"> </w:t>
            </w:r>
            <w:r w:rsidRPr="00B77C45">
              <w:rPr>
                <w:rFonts w:asciiTheme="minorHAnsi" w:hAnsiTheme="minorHAnsi"/>
                <w:i w:val="0"/>
                <w:sz w:val="22"/>
                <w:szCs w:val="22"/>
              </w:rPr>
              <w:t>readin</w:t>
            </w:r>
            <w:r w:rsidR="00501597">
              <w:rPr>
                <w:rFonts w:asciiTheme="minorHAnsi" w:hAnsiTheme="minorHAnsi"/>
                <w:i w:val="0"/>
                <w:sz w:val="22"/>
                <w:szCs w:val="22"/>
              </w:rPr>
              <w:t>g a theatre programme or review</w:t>
            </w:r>
          </w:p>
        </w:tc>
      </w:tr>
    </w:tbl>
    <w:p w14:paraId="458FEC79" w14:textId="77777777" w:rsidR="003039D2" w:rsidRPr="00BC5095" w:rsidRDefault="003039D2" w:rsidP="00FB3390">
      <w:pPr>
        <w:rPr>
          <w:rFonts w:cs="Arial"/>
        </w:rPr>
      </w:pPr>
    </w:p>
    <w:sectPr w:rsidR="003039D2" w:rsidRPr="00BC5095" w:rsidSect="00B1483F">
      <w:headerReference w:type="default" r:id="rId7"/>
      <w:pgSz w:w="16838" w:h="11906" w:orient="landscape"/>
      <w:pgMar w:top="1440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7D42CF" w14:textId="77777777" w:rsidR="003866D5" w:rsidRDefault="003866D5" w:rsidP="003A0A80">
      <w:r>
        <w:separator/>
      </w:r>
    </w:p>
  </w:endnote>
  <w:endnote w:type="continuationSeparator" w:id="0">
    <w:p w14:paraId="356D6ED7" w14:textId="77777777" w:rsidR="003866D5" w:rsidRDefault="003866D5" w:rsidP="003A0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23DABB" w14:textId="77777777" w:rsidR="003866D5" w:rsidRDefault="003866D5" w:rsidP="003A0A80">
      <w:r>
        <w:separator/>
      </w:r>
    </w:p>
  </w:footnote>
  <w:footnote w:type="continuationSeparator" w:id="0">
    <w:p w14:paraId="5E588011" w14:textId="77777777" w:rsidR="003866D5" w:rsidRDefault="003866D5" w:rsidP="003A0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13164" w14:textId="4C170FAA" w:rsidR="003A0A80" w:rsidRDefault="003A0A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44415"/>
    <w:multiLevelType w:val="hybridMultilevel"/>
    <w:tmpl w:val="C1208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51D72"/>
    <w:multiLevelType w:val="hybridMultilevel"/>
    <w:tmpl w:val="1BCA7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E6626"/>
    <w:multiLevelType w:val="hybridMultilevel"/>
    <w:tmpl w:val="8DA45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67B30"/>
    <w:multiLevelType w:val="hybridMultilevel"/>
    <w:tmpl w:val="845AE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06D4D"/>
    <w:multiLevelType w:val="multilevel"/>
    <w:tmpl w:val="00506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8B54DDE"/>
    <w:multiLevelType w:val="hybridMultilevel"/>
    <w:tmpl w:val="FD62619E"/>
    <w:lvl w:ilvl="0" w:tplc="CC3CA8AA">
      <w:numFmt w:val="bullet"/>
      <w:lvlText w:val="-"/>
      <w:lvlJc w:val="left"/>
      <w:pPr>
        <w:ind w:left="360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F440BA1"/>
    <w:multiLevelType w:val="hybridMultilevel"/>
    <w:tmpl w:val="A546F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255525"/>
    <w:multiLevelType w:val="hybridMultilevel"/>
    <w:tmpl w:val="66E26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34045A"/>
    <w:multiLevelType w:val="hybridMultilevel"/>
    <w:tmpl w:val="74F2E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723A42"/>
    <w:multiLevelType w:val="hybridMultilevel"/>
    <w:tmpl w:val="51767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A15E07"/>
    <w:multiLevelType w:val="hybridMultilevel"/>
    <w:tmpl w:val="1DA6B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2F7363"/>
    <w:multiLevelType w:val="hybridMultilevel"/>
    <w:tmpl w:val="61FC5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11"/>
  </w:num>
  <w:num w:numId="7">
    <w:abstractNumId w:val="8"/>
  </w:num>
  <w:num w:numId="8">
    <w:abstractNumId w:val="9"/>
  </w:num>
  <w:num w:numId="9">
    <w:abstractNumId w:val="2"/>
  </w:num>
  <w:num w:numId="10">
    <w:abstractNumId w:val="7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A80"/>
    <w:rsid w:val="0008044A"/>
    <w:rsid w:val="000811FE"/>
    <w:rsid w:val="000977F9"/>
    <w:rsid w:val="000F034D"/>
    <w:rsid w:val="00163B28"/>
    <w:rsid w:val="001A0627"/>
    <w:rsid w:val="001A1860"/>
    <w:rsid w:val="001C2FAB"/>
    <w:rsid w:val="002F3157"/>
    <w:rsid w:val="00301960"/>
    <w:rsid w:val="003039D2"/>
    <w:rsid w:val="00307526"/>
    <w:rsid w:val="00324988"/>
    <w:rsid w:val="00362C0A"/>
    <w:rsid w:val="003866D5"/>
    <w:rsid w:val="003A0A80"/>
    <w:rsid w:val="00466CD2"/>
    <w:rsid w:val="004E4D28"/>
    <w:rsid w:val="00501597"/>
    <w:rsid w:val="005D18FF"/>
    <w:rsid w:val="0068239A"/>
    <w:rsid w:val="00721491"/>
    <w:rsid w:val="007E0A48"/>
    <w:rsid w:val="008711D7"/>
    <w:rsid w:val="00910873"/>
    <w:rsid w:val="00911A34"/>
    <w:rsid w:val="0094068C"/>
    <w:rsid w:val="00951227"/>
    <w:rsid w:val="00A82661"/>
    <w:rsid w:val="00A93EA9"/>
    <w:rsid w:val="00AE5A64"/>
    <w:rsid w:val="00B1483F"/>
    <w:rsid w:val="00B744E1"/>
    <w:rsid w:val="00B753DB"/>
    <w:rsid w:val="00B77C45"/>
    <w:rsid w:val="00BC5095"/>
    <w:rsid w:val="00CB44EB"/>
    <w:rsid w:val="00CC62E4"/>
    <w:rsid w:val="00CC79D1"/>
    <w:rsid w:val="00CD35AA"/>
    <w:rsid w:val="00CE3528"/>
    <w:rsid w:val="00D23907"/>
    <w:rsid w:val="00D8509E"/>
    <w:rsid w:val="00E01413"/>
    <w:rsid w:val="00EF1072"/>
    <w:rsid w:val="00F46751"/>
    <w:rsid w:val="00FB3390"/>
    <w:rsid w:val="00FB4396"/>
    <w:rsid w:val="00FD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E8453"/>
  <w15:chartTrackingRefBased/>
  <w15:docId w15:val="{D4BDDDA8-5D94-4965-ACA0-FBD6C1E1A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0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A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0A80"/>
  </w:style>
  <w:style w:type="paragraph" w:styleId="Footer">
    <w:name w:val="footer"/>
    <w:basedOn w:val="Normal"/>
    <w:link w:val="FooterChar"/>
    <w:uiPriority w:val="99"/>
    <w:unhideWhenUsed/>
    <w:rsid w:val="003A0A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0A80"/>
  </w:style>
  <w:style w:type="table" w:styleId="TableGrid">
    <w:name w:val="Table Grid"/>
    <w:basedOn w:val="TableNormal"/>
    <w:uiPriority w:val="39"/>
    <w:rsid w:val="0008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7E0A48"/>
    <w:pPr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1C2FAB"/>
  </w:style>
  <w:style w:type="paragraph" w:styleId="BodyText">
    <w:name w:val="Body Text"/>
    <w:basedOn w:val="Normal"/>
    <w:link w:val="BodyTextChar"/>
    <w:uiPriority w:val="1"/>
    <w:qFormat/>
    <w:rsid w:val="00BC5095"/>
    <w:pPr>
      <w:widowControl w:val="0"/>
      <w:autoSpaceDE w:val="0"/>
      <w:autoSpaceDN w:val="0"/>
      <w:adjustRightInd w:val="0"/>
    </w:pPr>
    <w:rPr>
      <w:rFonts w:ascii="Roboto" w:eastAsiaTheme="minorEastAsia" w:hAnsi="Roboto" w:cs="Roboto"/>
      <w:i/>
      <w:iCs/>
      <w:sz w:val="24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BC5095"/>
    <w:rPr>
      <w:rFonts w:ascii="Roboto" w:eastAsiaTheme="minorEastAsia" w:hAnsi="Roboto" w:cs="Roboto"/>
      <w:i/>
      <w:iCs/>
      <w:sz w:val="24"/>
      <w:szCs w:val="24"/>
      <w:lang w:eastAsia="en-GB"/>
    </w:rPr>
  </w:style>
  <w:style w:type="character" w:customStyle="1" w:styleId="A4">
    <w:name w:val="A4"/>
    <w:uiPriority w:val="99"/>
    <w:rsid w:val="00CD35AA"/>
    <w:rPr>
      <w:color w:val="F68B5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1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8</Pages>
  <Words>1959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 Fitzhenry</dc:creator>
  <cp:keywords/>
  <dc:description/>
  <cp:lastModifiedBy>Juliet Mancey</cp:lastModifiedBy>
  <cp:revision>8</cp:revision>
  <dcterms:created xsi:type="dcterms:W3CDTF">2020-04-29T09:29:00Z</dcterms:created>
  <dcterms:modified xsi:type="dcterms:W3CDTF">2021-11-11T21:48:00Z</dcterms:modified>
</cp:coreProperties>
</file>